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14" w:rsidRPr="009E6FCA" w:rsidRDefault="00C27114" w:rsidP="00C27114">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C27114" w:rsidRPr="009E6FCA" w:rsidRDefault="00C27114" w:rsidP="00C27114">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C27114" w:rsidRPr="009E6FCA" w:rsidRDefault="00C27114" w:rsidP="00C27114">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C27114" w:rsidRPr="009E6FCA" w:rsidRDefault="00C27114" w:rsidP="00C27114">
      <w:pPr>
        <w:spacing w:after="0" w:line="240" w:lineRule="auto"/>
        <w:jc w:val="center"/>
        <w:rPr>
          <w:rFonts w:eastAsia="Calibri" w:cs="Times New Roman"/>
          <w:b/>
          <w:sz w:val="24"/>
          <w:szCs w:val="24"/>
        </w:rPr>
      </w:pPr>
    </w:p>
    <w:p w:rsidR="00C27114" w:rsidRPr="009E6FCA" w:rsidRDefault="00C27114" w:rsidP="00C27114">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C27114" w:rsidRPr="009E6FCA" w:rsidRDefault="00C27114" w:rsidP="00C27114">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C27114" w:rsidRPr="009E6FCA" w:rsidRDefault="00C27114" w:rsidP="00C27114">
      <w:pPr>
        <w:spacing w:after="0" w:line="240" w:lineRule="auto"/>
        <w:jc w:val="center"/>
        <w:rPr>
          <w:rFonts w:eastAsia="Calibri" w:cs="Times New Roman"/>
          <w:b/>
          <w:caps/>
          <w:sz w:val="24"/>
          <w:szCs w:val="24"/>
        </w:rPr>
      </w:pPr>
    </w:p>
    <w:p w:rsidR="00C27114" w:rsidRPr="009E6FCA" w:rsidRDefault="00C27114" w:rsidP="00C27114">
      <w:pPr>
        <w:spacing w:after="0" w:line="240" w:lineRule="auto"/>
        <w:jc w:val="center"/>
        <w:rPr>
          <w:b/>
          <w:sz w:val="24"/>
          <w:szCs w:val="24"/>
        </w:rPr>
      </w:pPr>
      <w:r>
        <w:rPr>
          <w:b/>
          <w:sz w:val="24"/>
          <w:szCs w:val="24"/>
        </w:rPr>
        <w:t>November 15, 2018</w:t>
      </w:r>
    </w:p>
    <w:p w:rsidR="00C27114" w:rsidRPr="009E6FCA" w:rsidRDefault="00C27114" w:rsidP="00C27114">
      <w:pPr>
        <w:spacing w:after="0" w:line="240" w:lineRule="auto"/>
        <w:jc w:val="center"/>
        <w:rPr>
          <w:b/>
          <w:sz w:val="24"/>
          <w:szCs w:val="24"/>
        </w:rPr>
      </w:pPr>
    </w:p>
    <w:p w:rsidR="00C27114" w:rsidRPr="009E6FCA" w:rsidRDefault="00C27114" w:rsidP="00C27114">
      <w:pPr>
        <w:spacing w:after="0" w:line="240" w:lineRule="auto"/>
        <w:jc w:val="center"/>
        <w:rPr>
          <w:b/>
          <w:sz w:val="24"/>
          <w:szCs w:val="24"/>
        </w:rPr>
      </w:pPr>
      <w:r w:rsidRPr="009E6FCA">
        <w:rPr>
          <w:b/>
          <w:sz w:val="24"/>
          <w:szCs w:val="24"/>
        </w:rPr>
        <w:t>8:00 a.m.</w:t>
      </w:r>
    </w:p>
    <w:p w:rsidR="00C27114" w:rsidRPr="009E6FCA" w:rsidRDefault="00C27114" w:rsidP="00C27114">
      <w:pPr>
        <w:spacing w:after="0" w:line="240" w:lineRule="auto"/>
        <w:jc w:val="center"/>
        <w:rPr>
          <w:sz w:val="24"/>
          <w:szCs w:val="24"/>
        </w:rPr>
      </w:pPr>
    </w:p>
    <w:p w:rsidR="00C27114" w:rsidRPr="00E24C7F" w:rsidRDefault="00C27114" w:rsidP="00C27114">
      <w:pPr>
        <w:spacing w:after="0" w:line="240" w:lineRule="auto"/>
        <w:jc w:val="center"/>
        <w:rPr>
          <w:b/>
          <w:sz w:val="24"/>
          <w:szCs w:val="24"/>
        </w:rPr>
      </w:pPr>
      <w:r>
        <w:rPr>
          <w:b/>
          <w:sz w:val="24"/>
          <w:szCs w:val="24"/>
        </w:rPr>
        <w:t>MINUTES</w:t>
      </w:r>
    </w:p>
    <w:p w:rsidR="00C27114" w:rsidRPr="009E6FCA" w:rsidRDefault="00C27114" w:rsidP="00C27114">
      <w:pPr>
        <w:spacing w:after="0" w:line="240" w:lineRule="auto"/>
        <w:jc w:val="center"/>
        <w:rPr>
          <w:rFonts w:eastAsia="Times New Roman" w:cs="Times New Roman"/>
          <w:sz w:val="24"/>
          <w:szCs w:val="24"/>
        </w:rPr>
      </w:pPr>
    </w:p>
    <w:p w:rsidR="00C27114" w:rsidRPr="009E6FCA" w:rsidRDefault="00C27114" w:rsidP="00C27114">
      <w:pPr>
        <w:spacing w:after="0" w:line="240" w:lineRule="auto"/>
        <w:jc w:val="center"/>
        <w:rPr>
          <w:rFonts w:eastAsia="Times New Roman" w:cs="Times New Roman"/>
          <w:sz w:val="24"/>
          <w:szCs w:val="24"/>
        </w:rPr>
      </w:pPr>
    </w:p>
    <w:p w:rsidR="00C27114" w:rsidRPr="00571A3B" w:rsidRDefault="00C27114" w:rsidP="00C27114">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w:t>
      </w:r>
      <w:proofErr w:type="gramStart"/>
      <w:r w:rsidRPr="00571A3B">
        <w:rPr>
          <w:rFonts w:eastAsia="Times New Roman" w:cs="Times New Roman"/>
          <w:b/>
          <w:sz w:val="28"/>
          <w:szCs w:val="28"/>
          <w:u w:val="single"/>
        </w:rPr>
        <w:t>Order :</w:t>
      </w:r>
      <w:proofErr w:type="gramEnd"/>
      <w:r w:rsidRPr="00C27114">
        <w:rPr>
          <w:rFonts w:eastAsia="Times New Roman" w:cs="Times New Roman"/>
          <w:b/>
          <w:color w:val="FF0000"/>
          <w:sz w:val="28"/>
          <w:szCs w:val="28"/>
        </w:rPr>
        <w:t xml:space="preserve"> 8:00 a.m.</w:t>
      </w:r>
    </w:p>
    <w:p w:rsidR="00C27114" w:rsidRPr="009E6FCA" w:rsidRDefault="00C27114" w:rsidP="00C27114">
      <w:pPr>
        <w:spacing w:after="0" w:line="240" w:lineRule="auto"/>
        <w:ind w:left="720"/>
        <w:rPr>
          <w:rFonts w:eastAsia="Times New Roman" w:cs="Times New Roman"/>
          <w:b/>
          <w:sz w:val="24"/>
          <w:szCs w:val="24"/>
        </w:rPr>
      </w:pPr>
    </w:p>
    <w:p w:rsidR="00C27114" w:rsidRPr="009E6FCA" w:rsidRDefault="00C27114" w:rsidP="00C27114">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C27114">
        <w:rPr>
          <w:rFonts w:eastAsia="Times New Roman" w:cs="Times New Roman"/>
          <w:b/>
          <w:color w:val="FF0000"/>
          <w:sz w:val="24"/>
          <w:szCs w:val="24"/>
        </w:rPr>
        <w:t>Led by Trustee Davis</w:t>
      </w:r>
    </w:p>
    <w:p w:rsidR="00C27114" w:rsidRPr="009E6FCA" w:rsidRDefault="00C27114" w:rsidP="00C27114">
      <w:pPr>
        <w:spacing w:after="0" w:line="240" w:lineRule="auto"/>
        <w:rPr>
          <w:rFonts w:eastAsia="Times New Roman" w:cs="Times New Roman"/>
          <w:b/>
          <w:sz w:val="24"/>
          <w:szCs w:val="24"/>
        </w:rPr>
      </w:pPr>
    </w:p>
    <w:p w:rsidR="00C27114" w:rsidRPr="00571A3B" w:rsidRDefault="00C27114" w:rsidP="00C27114">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C27114" w:rsidRPr="002515EA" w:rsidRDefault="00C27114" w:rsidP="00C27114">
      <w:pPr>
        <w:spacing w:after="0" w:line="240" w:lineRule="auto"/>
        <w:ind w:left="990"/>
        <w:contextualSpacing/>
        <w:jc w:val="both"/>
        <w:rPr>
          <w:rFonts w:eastAsia="Times New Roman" w:cs="Times New Roman"/>
          <w:b/>
          <w:caps/>
          <w:sz w:val="24"/>
          <w:szCs w:val="24"/>
        </w:rPr>
      </w:pPr>
      <w:r w:rsidRPr="002515EA">
        <w:rPr>
          <w:rFonts w:eastAsia="Times New Roman" w:cs="Times New Roman"/>
          <w:sz w:val="24"/>
          <w:szCs w:val="24"/>
        </w:rPr>
        <w:t>Chair Vanderhaak,</w:t>
      </w:r>
      <w:r>
        <w:rPr>
          <w:rFonts w:eastAsia="Times New Roman" w:cs="Times New Roman"/>
          <w:sz w:val="24"/>
          <w:szCs w:val="24"/>
        </w:rPr>
        <w:t xml:space="preserve"> Trustee Qualm,</w:t>
      </w:r>
      <w:r w:rsidRPr="002515EA">
        <w:rPr>
          <w:rFonts w:eastAsia="Times New Roman" w:cs="Times New Roman"/>
          <w:sz w:val="24"/>
          <w:szCs w:val="24"/>
        </w:rPr>
        <w:t xml:space="preserve"> Trustee Davis, Trustee Reese, Trustee Dugan General Manager, Cindi Beaudet</w:t>
      </w:r>
      <w:r>
        <w:rPr>
          <w:rFonts w:eastAsia="Times New Roman" w:cs="Times New Roman"/>
          <w:sz w:val="24"/>
          <w:szCs w:val="24"/>
        </w:rPr>
        <w:t xml:space="preserve"> Legal Counsel, Steve Quintanilla  </w:t>
      </w:r>
    </w:p>
    <w:p w:rsidR="00C27114" w:rsidRDefault="00C27114" w:rsidP="00C27114">
      <w:pPr>
        <w:spacing w:after="0" w:line="240" w:lineRule="auto"/>
        <w:ind w:left="720"/>
        <w:rPr>
          <w:rFonts w:eastAsia="Times New Roman" w:cs="Times New Roman"/>
          <w:sz w:val="24"/>
          <w:szCs w:val="24"/>
        </w:rPr>
      </w:pPr>
      <w:r w:rsidRPr="002515EA">
        <w:rPr>
          <w:rFonts w:eastAsia="Times New Roman" w:cs="Times New Roman"/>
          <w:sz w:val="24"/>
          <w:szCs w:val="24"/>
        </w:rPr>
        <w:tab/>
      </w:r>
    </w:p>
    <w:p w:rsidR="00C27114" w:rsidRPr="002515EA" w:rsidRDefault="00C27114" w:rsidP="00C27114">
      <w:pPr>
        <w:spacing w:after="0" w:line="240" w:lineRule="auto"/>
        <w:ind w:left="720"/>
        <w:rPr>
          <w:rFonts w:eastAsia="Times New Roman" w:cs="Times New Roman"/>
          <w:b/>
          <w:sz w:val="24"/>
          <w:szCs w:val="24"/>
          <w:u w:val="single"/>
        </w:rPr>
      </w:pPr>
    </w:p>
    <w:p w:rsidR="00C27114" w:rsidRPr="00571A3B" w:rsidRDefault="00C27114" w:rsidP="00C27114">
      <w:pPr>
        <w:spacing w:after="0" w:line="240" w:lineRule="auto"/>
        <w:ind w:firstLine="720"/>
        <w:contextualSpacing/>
        <w:rPr>
          <w:rFonts w:eastAsia="Times New Roman" w:cs="Times New Roman"/>
          <w:sz w:val="28"/>
          <w:szCs w:val="28"/>
        </w:rPr>
      </w:pPr>
      <w:r w:rsidRPr="00571A3B">
        <w:rPr>
          <w:rFonts w:eastAsia="Times New Roman" w:cs="Times New Roman"/>
          <w:b/>
          <w:sz w:val="28"/>
          <w:szCs w:val="28"/>
          <w:u w:val="single"/>
        </w:rPr>
        <w:t xml:space="preserve">Motions </w:t>
      </w:r>
      <w:proofErr w:type="gramStart"/>
      <w:r w:rsidRPr="00571A3B">
        <w:rPr>
          <w:rFonts w:eastAsia="Times New Roman" w:cs="Times New Roman"/>
          <w:b/>
          <w:sz w:val="28"/>
          <w:szCs w:val="28"/>
          <w:u w:val="single"/>
        </w:rPr>
        <w:t>To</w:t>
      </w:r>
      <w:proofErr w:type="gramEnd"/>
      <w:r w:rsidRPr="00571A3B">
        <w:rPr>
          <w:rFonts w:eastAsia="Times New Roman" w:cs="Times New Roman"/>
          <w:b/>
          <w:sz w:val="28"/>
          <w:szCs w:val="28"/>
          <w:u w:val="single"/>
        </w:rPr>
        <w:t xml:space="preserve"> Excuse: </w:t>
      </w:r>
      <w:r w:rsidRPr="00C27114">
        <w:rPr>
          <w:rFonts w:eastAsia="Times New Roman" w:cs="Times New Roman"/>
          <w:b/>
          <w:color w:val="FF0000"/>
          <w:sz w:val="28"/>
          <w:szCs w:val="28"/>
        </w:rPr>
        <w:t>None</w:t>
      </w:r>
    </w:p>
    <w:p w:rsidR="00C27114" w:rsidRPr="009E6FCA" w:rsidRDefault="00C27114" w:rsidP="00C27114">
      <w:pPr>
        <w:spacing w:after="0" w:line="240" w:lineRule="auto"/>
        <w:contextualSpacing/>
        <w:rPr>
          <w:rFonts w:eastAsia="Times New Roman" w:cs="Times New Roman"/>
          <w:sz w:val="24"/>
          <w:szCs w:val="24"/>
        </w:rPr>
      </w:pPr>
    </w:p>
    <w:p w:rsidR="00C27114" w:rsidRPr="009E6FCA" w:rsidRDefault="00C27114" w:rsidP="00C27114">
      <w:pPr>
        <w:ind w:left="720"/>
        <w:contextualSpacing/>
        <w:rPr>
          <w:rFonts w:eastAsia="Times New Roman" w:cs="Times New Roman"/>
          <w:sz w:val="24"/>
          <w:szCs w:val="24"/>
        </w:rPr>
      </w:pPr>
    </w:p>
    <w:p w:rsidR="00C27114" w:rsidRDefault="00C27114" w:rsidP="00C27114">
      <w:pPr>
        <w:spacing w:after="0" w:line="240" w:lineRule="auto"/>
        <w:ind w:firstLine="720"/>
        <w:contextualSpacing/>
        <w:rPr>
          <w:rFonts w:eastAsia="Times New Roman" w:cs="Times New Roman"/>
          <w:sz w:val="24"/>
          <w:szCs w:val="24"/>
        </w:rPr>
      </w:pPr>
      <w:r w:rsidRPr="008928BA">
        <w:rPr>
          <w:rFonts w:eastAsia="Times New Roman" w:cs="Times New Roman"/>
          <w:b/>
          <w:sz w:val="28"/>
          <w:szCs w:val="28"/>
          <w:u w:val="single"/>
        </w:rPr>
        <w:t>Visitors:</w:t>
      </w:r>
      <w:r w:rsidRPr="008928BA">
        <w:rPr>
          <w:rFonts w:eastAsia="Times New Roman" w:cs="Times New Roman"/>
          <w:sz w:val="24"/>
          <w:szCs w:val="24"/>
        </w:rPr>
        <w:t xml:space="preserve"> </w:t>
      </w:r>
      <w:r w:rsidRPr="00C27114">
        <w:rPr>
          <w:rFonts w:eastAsia="Times New Roman" w:cs="Times New Roman"/>
          <w:b/>
          <w:color w:val="FF0000"/>
          <w:sz w:val="28"/>
          <w:szCs w:val="28"/>
        </w:rPr>
        <w:t>None</w:t>
      </w:r>
    </w:p>
    <w:p w:rsidR="00C27114" w:rsidRPr="008928BA" w:rsidRDefault="00C27114" w:rsidP="00C27114">
      <w:pPr>
        <w:spacing w:after="0" w:line="240" w:lineRule="auto"/>
        <w:contextualSpacing/>
        <w:rPr>
          <w:rFonts w:eastAsia="Times New Roman" w:cs="Times New Roman"/>
          <w:b/>
          <w:caps/>
          <w:sz w:val="24"/>
          <w:szCs w:val="24"/>
        </w:rPr>
      </w:pPr>
    </w:p>
    <w:p w:rsidR="00C27114" w:rsidRDefault="00C27114" w:rsidP="00C27114">
      <w:pPr>
        <w:spacing w:after="0" w:line="240" w:lineRule="auto"/>
        <w:ind w:left="720"/>
        <w:contextualSpacing/>
        <w:rPr>
          <w:rFonts w:eastAsia="Times New Roman" w:cs="Times New Roman"/>
          <w:b/>
          <w:caps/>
          <w:sz w:val="24"/>
          <w:szCs w:val="24"/>
        </w:rPr>
      </w:pPr>
    </w:p>
    <w:p w:rsidR="00C27114" w:rsidRDefault="00C27114" w:rsidP="00C27114">
      <w:pPr>
        <w:spacing w:after="0" w:line="240" w:lineRule="auto"/>
        <w:ind w:left="720"/>
        <w:contextualSpacing/>
        <w:rPr>
          <w:rFonts w:eastAsia="Times New Roman" w:cs="Times New Roman"/>
          <w:b/>
          <w:caps/>
          <w:sz w:val="24"/>
          <w:szCs w:val="24"/>
        </w:rPr>
      </w:pPr>
    </w:p>
    <w:p w:rsidR="00C27114" w:rsidRDefault="00C27114" w:rsidP="00C27114">
      <w:pPr>
        <w:spacing w:after="0" w:line="240" w:lineRule="auto"/>
        <w:ind w:left="720"/>
        <w:contextualSpacing/>
        <w:rPr>
          <w:rFonts w:eastAsia="Times New Roman" w:cs="Times New Roman"/>
          <w:b/>
          <w:caps/>
          <w:sz w:val="24"/>
          <w:szCs w:val="24"/>
        </w:rPr>
      </w:pPr>
    </w:p>
    <w:p w:rsidR="00C27114" w:rsidRPr="00571A3B" w:rsidRDefault="00C27114" w:rsidP="00C27114">
      <w:pPr>
        <w:spacing w:after="0" w:line="240" w:lineRule="auto"/>
        <w:ind w:firstLine="720"/>
        <w:rPr>
          <w:rFonts w:eastAsia="Times New Roman" w:cs="Times New Roman"/>
          <w:b/>
          <w:sz w:val="28"/>
          <w:szCs w:val="28"/>
          <w:u w:val="single"/>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sidRPr="00C27114">
        <w:rPr>
          <w:rFonts w:eastAsia="Times New Roman" w:cs="Times New Roman"/>
          <w:b/>
          <w:color w:val="FF0000"/>
          <w:sz w:val="28"/>
          <w:szCs w:val="28"/>
        </w:rPr>
        <w:t>Closed at 8:04 a.m. with no one present.</w:t>
      </w:r>
    </w:p>
    <w:p w:rsidR="00C27114" w:rsidRPr="009E6FCA" w:rsidRDefault="00C27114" w:rsidP="00C27114">
      <w:pPr>
        <w:spacing w:after="0" w:line="240" w:lineRule="auto"/>
        <w:rPr>
          <w:rFonts w:eastAsia="Times New Roman" w:cs="Times New Roman"/>
          <w:b/>
          <w:sz w:val="24"/>
          <w:szCs w:val="24"/>
        </w:rPr>
      </w:pPr>
    </w:p>
    <w:p w:rsidR="00C27114" w:rsidRDefault="00C27114" w:rsidP="00C27114">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w:t>
      </w:r>
    </w:p>
    <w:p w:rsidR="00C27114" w:rsidRDefault="00C27114" w:rsidP="00C27114">
      <w:pPr>
        <w:spacing w:after="0" w:line="240" w:lineRule="auto"/>
        <w:ind w:left="720"/>
        <w:jc w:val="both"/>
        <w:rPr>
          <w:rFonts w:eastAsia="Times New Roman" w:cs="Times New Roman"/>
          <w:sz w:val="24"/>
          <w:szCs w:val="24"/>
        </w:rPr>
      </w:pPr>
      <w:proofErr w:type="gramStart"/>
      <w:r w:rsidRPr="009E6FCA">
        <w:rPr>
          <w:rFonts w:eastAsia="Times New Roman" w:cs="Times New Roman"/>
          <w:sz w:val="24"/>
          <w:szCs w:val="24"/>
        </w:rPr>
        <w:t>on</w:t>
      </w:r>
      <w:proofErr w:type="gramEnd"/>
      <w:r w:rsidRPr="009E6FCA">
        <w:rPr>
          <w:rFonts w:eastAsia="Times New Roman" w:cs="Times New Roman"/>
          <w:sz w:val="24"/>
          <w:szCs w:val="24"/>
        </w:rPr>
        <w:t xml:space="preserve"> must</w:t>
      </w:r>
      <w:r>
        <w:rPr>
          <w:rFonts w:eastAsia="Times New Roman" w:cs="Times New Roman"/>
          <w:sz w:val="24"/>
          <w:szCs w:val="24"/>
        </w:rPr>
        <w:t xml:space="preserve"> be posted 72 hours in advance.</w:t>
      </w:r>
    </w:p>
    <w:p w:rsidR="00C27114" w:rsidRDefault="00C27114" w:rsidP="00C27114">
      <w:pPr>
        <w:spacing w:after="0" w:line="240" w:lineRule="auto"/>
        <w:ind w:left="720"/>
        <w:jc w:val="both"/>
        <w:rPr>
          <w:rFonts w:eastAsia="Times New Roman" w:cs="Times New Roman"/>
          <w:sz w:val="24"/>
          <w:szCs w:val="24"/>
        </w:rPr>
      </w:pPr>
    </w:p>
    <w:p w:rsidR="00C27114" w:rsidRDefault="00C27114" w:rsidP="00C27114">
      <w:pPr>
        <w:spacing w:after="0" w:line="240" w:lineRule="auto"/>
        <w:ind w:left="720"/>
        <w:jc w:val="both"/>
        <w:rPr>
          <w:rFonts w:eastAsia="Times New Roman" w:cs="Times New Roman"/>
          <w:sz w:val="24"/>
          <w:szCs w:val="24"/>
        </w:rPr>
      </w:pPr>
    </w:p>
    <w:p w:rsidR="00C27114" w:rsidRPr="009E6FCA" w:rsidRDefault="00C27114" w:rsidP="00C27114">
      <w:pPr>
        <w:spacing w:after="0" w:line="240" w:lineRule="auto"/>
        <w:ind w:left="720"/>
        <w:jc w:val="both"/>
        <w:rPr>
          <w:rFonts w:eastAsia="Times New Roman" w:cs="Times New Roman"/>
          <w:sz w:val="24"/>
          <w:szCs w:val="24"/>
        </w:rPr>
      </w:pPr>
    </w:p>
    <w:p w:rsidR="00C27114" w:rsidRPr="00D30D5D" w:rsidRDefault="00C27114" w:rsidP="00C27114">
      <w:pPr>
        <w:pStyle w:val="ListParagraph"/>
        <w:numPr>
          <w:ilvl w:val="0"/>
          <w:numId w:val="1"/>
        </w:numPr>
        <w:spacing w:after="0" w:line="240" w:lineRule="auto"/>
        <w:jc w:val="both"/>
        <w:rPr>
          <w:rFonts w:eastAsia="Times New Roman" w:cs="Times New Roman"/>
          <w:b/>
          <w:sz w:val="28"/>
          <w:szCs w:val="28"/>
          <w:u w:val="single"/>
        </w:rPr>
      </w:pPr>
      <w:r w:rsidRPr="00D30D5D">
        <w:rPr>
          <w:rFonts w:eastAsia="Times New Roman" w:cs="Times New Roman"/>
          <w:b/>
          <w:sz w:val="28"/>
          <w:szCs w:val="28"/>
          <w:u w:val="single"/>
        </w:rPr>
        <w:lastRenderedPageBreak/>
        <w:t>CLOSED SESSION ITEMS:</w:t>
      </w:r>
    </w:p>
    <w:p w:rsidR="00C27114" w:rsidRDefault="00C27114" w:rsidP="00C27114">
      <w:pPr>
        <w:spacing w:after="0" w:line="240" w:lineRule="auto"/>
        <w:jc w:val="both"/>
        <w:rPr>
          <w:rFonts w:eastAsia="Times New Roman" w:cs="Times New Roman"/>
          <w:b/>
          <w:sz w:val="28"/>
          <w:szCs w:val="28"/>
          <w:u w:val="single"/>
        </w:rPr>
      </w:pPr>
    </w:p>
    <w:p w:rsidR="00C27114" w:rsidRPr="00F20073" w:rsidRDefault="00C27114" w:rsidP="00C27114">
      <w:pPr>
        <w:pStyle w:val="ListParagraph"/>
        <w:numPr>
          <w:ilvl w:val="0"/>
          <w:numId w:val="7"/>
        </w:numPr>
        <w:autoSpaceDE w:val="0"/>
        <w:autoSpaceDN w:val="0"/>
        <w:spacing w:after="0" w:line="240" w:lineRule="auto"/>
        <w:jc w:val="both"/>
        <w:rPr>
          <w:rFonts w:eastAsia="Times New Roman" w:cs="Times New Roman"/>
          <w:b/>
          <w:sz w:val="28"/>
          <w:szCs w:val="28"/>
          <w:u w:val="single"/>
        </w:rPr>
      </w:pPr>
      <w:r>
        <w:rPr>
          <w:rFonts w:ascii="Arial" w:hAnsi="Arial" w:cs="Arial"/>
          <w:b/>
          <w:sz w:val="24"/>
          <w:szCs w:val="24"/>
          <w:u w:val="single"/>
        </w:rPr>
        <w:t>Conference w</w:t>
      </w:r>
      <w:r w:rsidRPr="00F20073">
        <w:rPr>
          <w:rFonts w:ascii="Arial" w:hAnsi="Arial" w:cs="Arial"/>
          <w:b/>
          <w:sz w:val="24"/>
          <w:szCs w:val="24"/>
          <w:u w:val="single"/>
        </w:rPr>
        <w:t>ith Legal Counsel</w:t>
      </w:r>
    </w:p>
    <w:p w:rsidR="00C27114" w:rsidRDefault="00C27114" w:rsidP="00C27114">
      <w:pPr>
        <w:pStyle w:val="ListParagraph"/>
        <w:autoSpaceDE w:val="0"/>
        <w:autoSpaceDN w:val="0"/>
        <w:spacing w:after="0" w:line="240" w:lineRule="auto"/>
        <w:jc w:val="both"/>
        <w:rPr>
          <w:rFonts w:ascii="Arial" w:hAnsi="Arial" w:cs="Arial"/>
        </w:rPr>
      </w:pPr>
    </w:p>
    <w:p w:rsidR="00C27114" w:rsidRPr="001207E0" w:rsidRDefault="00C27114" w:rsidP="00C27114">
      <w:pPr>
        <w:pStyle w:val="ListParagraph"/>
        <w:autoSpaceDE w:val="0"/>
        <w:autoSpaceDN w:val="0"/>
        <w:spacing w:after="0" w:line="240" w:lineRule="auto"/>
        <w:jc w:val="both"/>
        <w:rPr>
          <w:rFonts w:eastAsia="Times New Roman" w:cs="Times New Roman"/>
          <w:b/>
          <w:sz w:val="28"/>
          <w:szCs w:val="28"/>
          <w:u w:val="single"/>
        </w:rPr>
      </w:pPr>
      <w:r w:rsidRPr="001207E0">
        <w:rPr>
          <w:rFonts w:ascii="Arial" w:hAnsi="Arial" w:cs="Arial"/>
        </w:rPr>
        <w:t xml:space="preserve">Existing Litigation (Paragraph (1) of Subdivision (d) of Section 54956.9) Case name unspecified: (Disclosure of Case Name May Jeopardize Existing Settlement Negotiations) </w:t>
      </w:r>
    </w:p>
    <w:p w:rsidR="00C27114" w:rsidRPr="001207E0" w:rsidRDefault="00C27114" w:rsidP="00C27114">
      <w:pPr>
        <w:pStyle w:val="ListParagraph"/>
        <w:autoSpaceDE w:val="0"/>
        <w:autoSpaceDN w:val="0"/>
        <w:spacing w:after="0" w:line="240" w:lineRule="auto"/>
        <w:jc w:val="both"/>
        <w:rPr>
          <w:rFonts w:eastAsia="Times New Roman" w:cs="Times New Roman"/>
          <w:b/>
          <w:sz w:val="28"/>
          <w:szCs w:val="28"/>
          <w:u w:val="single"/>
        </w:rPr>
      </w:pPr>
    </w:p>
    <w:p w:rsidR="00C27114" w:rsidRPr="00D30D5D" w:rsidRDefault="00C27114" w:rsidP="00C27114">
      <w:pPr>
        <w:pStyle w:val="NoSpacing"/>
        <w:numPr>
          <w:ilvl w:val="0"/>
          <w:numId w:val="7"/>
        </w:numPr>
        <w:rPr>
          <w:b/>
          <w:sz w:val="28"/>
          <w:szCs w:val="28"/>
          <w:u w:val="single"/>
        </w:rPr>
      </w:pPr>
      <w:r w:rsidRPr="00D30D5D">
        <w:rPr>
          <w:b/>
          <w:sz w:val="28"/>
          <w:szCs w:val="28"/>
          <w:u w:val="single"/>
        </w:rPr>
        <w:t>Public Employee Performance Evaluation</w:t>
      </w:r>
    </w:p>
    <w:p w:rsidR="00C27114" w:rsidRPr="00866E1F" w:rsidRDefault="00C27114" w:rsidP="00C27114">
      <w:pPr>
        <w:pStyle w:val="NoSpacing"/>
        <w:rPr>
          <w:rFonts w:ascii="Arial" w:hAnsi="Arial"/>
          <w:b/>
          <w:sz w:val="28"/>
          <w:szCs w:val="28"/>
          <w:u w:val="single"/>
        </w:rPr>
      </w:pPr>
      <w:r w:rsidRPr="00866E1F">
        <w:rPr>
          <w:rFonts w:ascii="Arial" w:hAnsi="Arial"/>
          <w:b/>
          <w:sz w:val="28"/>
          <w:szCs w:val="28"/>
          <w:u w:val="single"/>
        </w:rPr>
        <w:t xml:space="preserve"> </w:t>
      </w:r>
    </w:p>
    <w:p w:rsidR="00C27114" w:rsidRDefault="00C27114" w:rsidP="00C27114">
      <w:pPr>
        <w:pStyle w:val="NoSpacing"/>
        <w:ind w:left="720"/>
        <w:rPr>
          <w:rFonts w:ascii="Arial" w:hAnsi="Arial" w:cs="Arial"/>
        </w:rPr>
      </w:pPr>
      <w:r w:rsidRPr="003010F2">
        <w:rPr>
          <w:rFonts w:ascii="Arial" w:hAnsi="Arial" w:cs="Arial"/>
        </w:rPr>
        <w:t xml:space="preserve">Public Employee Performance Evaluation </w:t>
      </w:r>
      <w:r>
        <w:rPr>
          <w:rFonts w:ascii="Arial" w:hAnsi="Arial" w:cs="Arial"/>
        </w:rPr>
        <w:t xml:space="preserve">-- </w:t>
      </w:r>
      <w:r w:rsidRPr="003010F2">
        <w:rPr>
          <w:rFonts w:ascii="Arial" w:hAnsi="Arial" w:cs="Arial"/>
        </w:rPr>
        <w:t>Title: District Manager</w:t>
      </w:r>
      <w:r>
        <w:rPr>
          <w:rFonts w:ascii="Arial" w:hAnsi="Arial" w:cs="Arial"/>
        </w:rPr>
        <w:t xml:space="preserve"> (</w:t>
      </w:r>
      <w:r w:rsidRPr="003010F2">
        <w:rPr>
          <w:rFonts w:ascii="Arial" w:hAnsi="Arial" w:cs="Arial"/>
        </w:rPr>
        <w:t>Pursuant to Section 54957 of the Government Code</w:t>
      </w:r>
      <w:r>
        <w:rPr>
          <w:rFonts w:ascii="Arial" w:hAnsi="Arial" w:cs="Arial"/>
        </w:rPr>
        <w:t>)</w:t>
      </w:r>
    </w:p>
    <w:p w:rsidR="00C27114" w:rsidRPr="003010F2" w:rsidRDefault="00C27114" w:rsidP="00C27114">
      <w:pPr>
        <w:pStyle w:val="NoSpacing"/>
        <w:ind w:left="720"/>
        <w:rPr>
          <w:rFonts w:ascii="Arial" w:hAnsi="Arial" w:cs="Arial"/>
        </w:rPr>
      </w:pPr>
    </w:p>
    <w:p w:rsidR="00C27114" w:rsidRPr="00F20073" w:rsidRDefault="00C27114" w:rsidP="00C27114">
      <w:pPr>
        <w:pStyle w:val="NoSpacing"/>
        <w:numPr>
          <w:ilvl w:val="0"/>
          <w:numId w:val="7"/>
        </w:numPr>
        <w:rPr>
          <w:rFonts w:ascii="Arial" w:hAnsi="Arial" w:cs="Arial"/>
          <w:b/>
          <w:sz w:val="24"/>
          <w:szCs w:val="24"/>
          <w:u w:val="single"/>
          <w:lang w:eastAsia="x-none"/>
        </w:rPr>
      </w:pPr>
      <w:r w:rsidRPr="00F20073">
        <w:rPr>
          <w:rFonts w:ascii="Arial" w:hAnsi="Arial" w:cs="Arial"/>
          <w:b/>
          <w:sz w:val="24"/>
          <w:szCs w:val="24"/>
          <w:u w:val="single"/>
          <w:lang w:eastAsia="x-none"/>
        </w:rPr>
        <w:t xml:space="preserve">Conference with Labor Negotiator </w:t>
      </w:r>
    </w:p>
    <w:p w:rsidR="00C27114" w:rsidRDefault="00C27114" w:rsidP="00C27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sidRPr="00552000">
        <w:rPr>
          <w:rFonts w:ascii="Arial" w:hAnsi="Arial" w:cs="Arial"/>
          <w:lang w:eastAsia="x-none"/>
        </w:rPr>
        <w:tab/>
      </w:r>
    </w:p>
    <w:p w:rsidR="00C27114" w:rsidRPr="00552000" w:rsidRDefault="00C27114" w:rsidP="00C27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Pr>
          <w:rFonts w:ascii="Arial" w:hAnsi="Arial" w:cs="Arial"/>
          <w:lang w:eastAsia="x-none"/>
        </w:rPr>
        <w:t xml:space="preserve">            </w:t>
      </w:r>
      <w:r w:rsidRPr="00552000">
        <w:rPr>
          <w:rFonts w:ascii="Arial" w:hAnsi="Arial" w:cs="Arial"/>
          <w:lang w:val="x-none" w:eastAsia="x-none"/>
        </w:rPr>
        <w:t>Pursuant to Government Code Section 54957</w:t>
      </w:r>
      <w:r w:rsidRPr="00552000">
        <w:rPr>
          <w:rFonts w:ascii="Arial" w:hAnsi="Arial" w:cs="Arial"/>
          <w:lang w:eastAsia="x-none"/>
        </w:rPr>
        <w:t>.6</w:t>
      </w:r>
    </w:p>
    <w:p w:rsidR="00C27114" w:rsidRPr="00552000" w:rsidRDefault="00C27114" w:rsidP="00C27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Pr>
          <w:rFonts w:ascii="Arial" w:hAnsi="Arial" w:cs="Arial"/>
          <w:lang w:eastAsia="x-none"/>
        </w:rPr>
        <w:t xml:space="preserve">            </w:t>
      </w:r>
      <w:r w:rsidRPr="00552000">
        <w:rPr>
          <w:rFonts w:ascii="Arial" w:hAnsi="Arial" w:cs="Arial"/>
          <w:lang w:eastAsia="x-none"/>
        </w:rPr>
        <w:t>District’s Designated Representative: Steven B. Quintanilla, General Counsel</w:t>
      </w:r>
    </w:p>
    <w:p w:rsidR="00C27114" w:rsidRPr="001207E0" w:rsidRDefault="00C27114" w:rsidP="00C27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eastAsia="x-none"/>
        </w:rPr>
      </w:pPr>
      <w:r>
        <w:rPr>
          <w:rFonts w:ascii="Arial" w:hAnsi="Arial" w:cs="Arial"/>
          <w:lang w:eastAsia="x-none"/>
        </w:rPr>
        <w:t xml:space="preserve">            </w:t>
      </w:r>
      <w:r w:rsidRPr="00552000">
        <w:rPr>
          <w:rFonts w:ascii="Arial" w:hAnsi="Arial" w:cs="Arial"/>
          <w:lang w:val="x-none" w:eastAsia="x-none"/>
        </w:rPr>
        <w:t xml:space="preserve">Unrepresented Employee: </w:t>
      </w:r>
      <w:r>
        <w:rPr>
          <w:rFonts w:ascii="Arial" w:hAnsi="Arial" w:cs="Arial"/>
          <w:lang w:eastAsia="x-none"/>
        </w:rPr>
        <w:t>District Manager</w:t>
      </w:r>
    </w:p>
    <w:p w:rsidR="00C27114" w:rsidRDefault="00C27114" w:rsidP="00C27114">
      <w:pPr>
        <w:spacing w:after="0" w:line="240" w:lineRule="auto"/>
        <w:jc w:val="both"/>
        <w:rPr>
          <w:rFonts w:eastAsia="Times New Roman" w:cs="Times New Roman"/>
          <w:b/>
          <w:sz w:val="28"/>
          <w:szCs w:val="28"/>
          <w:u w:val="single"/>
        </w:rPr>
      </w:pPr>
    </w:p>
    <w:p w:rsidR="00C27114" w:rsidRPr="00C27114" w:rsidRDefault="00C27114" w:rsidP="00C27114">
      <w:pPr>
        <w:spacing w:after="0" w:line="240" w:lineRule="auto"/>
        <w:ind w:left="360"/>
        <w:jc w:val="both"/>
        <w:rPr>
          <w:rFonts w:eastAsia="Times New Roman" w:cs="Times New Roman"/>
          <w:color w:val="FF0000"/>
          <w:sz w:val="24"/>
          <w:szCs w:val="24"/>
        </w:rPr>
      </w:pPr>
      <w:r w:rsidRPr="00552000">
        <w:rPr>
          <w:rFonts w:ascii="Arial" w:eastAsia="Times New Roman" w:hAnsi="Arial" w:cs="Arial"/>
        </w:rPr>
        <w:t>D</w:t>
      </w:r>
      <w:r>
        <w:rPr>
          <w:rFonts w:eastAsia="Times New Roman" w:cs="Times New Roman"/>
          <w:sz w:val="24"/>
          <w:szCs w:val="24"/>
        </w:rPr>
        <w:t xml:space="preserve">. </w:t>
      </w:r>
      <w:r w:rsidRPr="00552000">
        <w:rPr>
          <w:rFonts w:eastAsia="Times New Roman" w:cs="Times New Roman"/>
          <w:b/>
          <w:sz w:val="28"/>
          <w:szCs w:val="28"/>
          <w:u w:val="single"/>
        </w:rPr>
        <w:t>Closed Session Announcement</w:t>
      </w:r>
      <w:r>
        <w:rPr>
          <w:rFonts w:eastAsia="Times New Roman" w:cs="Times New Roman"/>
          <w:b/>
          <w:sz w:val="28"/>
          <w:szCs w:val="28"/>
          <w:u w:val="single"/>
        </w:rPr>
        <w:t xml:space="preserve">: </w:t>
      </w:r>
      <w:r w:rsidRPr="00C27114">
        <w:rPr>
          <w:rFonts w:eastAsia="Times New Roman" w:cs="Times New Roman"/>
          <w:b/>
          <w:color w:val="FF0000"/>
          <w:sz w:val="28"/>
          <w:szCs w:val="28"/>
        </w:rPr>
        <w:t>Chair Vanderhaak announced there was no reportable action taken in closed session.</w:t>
      </w:r>
    </w:p>
    <w:p w:rsidR="00C27114" w:rsidRDefault="00C2711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0B21C4" w:rsidRDefault="000B21C4" w:rsidP="00C27114">
      <w:pPr>
        <w:spacing w:after="0" w:line="240" w:lineRule="auto"/>
        <w:jc w:val="both"/>
        <w:rPr>
          <w:rFonts w:eastAsia="Times New Roman" w:cs="Times New Roman"/>
          <w:sz w:val="24"/>
          <w:szCs w:val="24"/>
        </w:rPr>
      </w:pPr>
    </w:p>
    <w:p w:rsidR="00C27114" w:rsidRPr="009E6FCA" w:rsidRDefault="00C27114" w:rsidP="00C27114">
      <w:pPr>
        <w:spacing w:after="0" w:line="240" w:lineRule="auto"/>
        <w:jc w:val="both"/>
        <w:rPr>
          <w:rFonts w:eastAsia="Times New Roman" w:cs="Times New Roman"/>
          <w:sz w:val="24"/>
          <w:szCs w:val="24"/>
        </w:rPr>
      </w:pPr>
    </w:p>
    <w:p w:rsidR="00C27114" w:rsidRPr="000B21C4" w:rsidRDefault="00C27114" w:rsidP="00C27114">
      <w:pPr>
        <w:numPr>
          <w:ilvl w:val="0"/>
          <w:numId w:val="1"/>
        </w:numPr>
        <w:spacing w:after="0" w:line="240" w:lineRule="auto"/>
        <w:contextualSpacing/>
        <w:jc w:val="both"/>
        <w:rPr>
          <w:rFonts w:eastAsia="Times New Roman" w:cs="Times New Roman"/>
          <w:b/>
          <w:color w:val="FF0000"/>
          <w:sz w:val="28"/>
          <w:szCs w:val="28"/>
        </w:rPr>
      </w:pPr>
      <w:r w:rsidRPr="00552000">
        <w:rPr>
          <w:rFonts w:eastAsia="Times New Roman" w:cs="Times New Roman"/>
          <w:b/>
          <w:sz w:val="28"/>
          <w:szCs w:val="28"/>
          <w:u w:val="single"/>
        </w:rPr>
        <w:lastRenderedPageBreak/>
        <w:t>Consent Calendar</w:t>
      </w:r>
      <w:r>
        <w:rPr>
          <w:rFonts w:eastAsia="Times New Roman" w:cs="Times New Roman"/>
          <w:b/>
          <w:sz w:val="28"/>
          <w:szCs w:val="28"/>
          <w:u w:val="single"/>
        </w:rPr>
        <w:t xml:space="preserve">: </w:t>
      </w:r>
      <w:r w:rsidR="000B21C4" w:rsidRPr="000B21C4">
        <w:rPr>
          <w:rFonts w:eastAsia="Times New Roman" w:cs="Times New Roman"/>
          <w:b/>
          <w:color w:val="FF0000"/>
          <w:sz w:val="28"/>
          <w:szCs w:val="28"/>
        </w:rPr>
        <w:t>Motion was made by Trustee Reese to accept the consent Calendar as presented, seconded by Trustee Davis and passed 5/0.</w:t>
      </w:r>
    </w:p>
    <w:p w:rsidR="00C27114" w:rsidRPr="000B21C4" w:rsidRDefault="00C27114" w:rsidP="00C27114">
      <w:pPr>
        <w:spacing w:after="0" w:line="240" w:lineRule="auto"/>
        <w:ind w:left="720"/>
        <w:rPr>
          <w:rFonts w:eastAsia="Times New Roman" w:cs="Times New Roman"/>
          <w:color w:val="FF0000"/>
          <w:sz w:val="24"/>
          <w:szCs w:val="24"/>
        </w:rPr>
      </w:pPr>
    </w:p>
    <w:p w:rsidR="00C27114" w:rsidRDefault="00C27114" w:rsidP="00C27114">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C27114" w:rsidRPr="009E6FCA" w:rsidRDefault="00C27114" w:rsidP="00C27114">
      <w:pPr>
        <w:spacing w:after="0" w:line="240" w:lineRule="auto"/>
        <w:ind w:left="720"/>
        <w:rPr>
          <w:rFonts w:eastAsia="Times New Roman" w:cs="Times New Roman"/>
          <w:sz w:val="24"/>
          <w:szCs w:val="24"/>
        </w:rPr>
      </w:pPr>
    </w:p>
    <w:p w:rsidR="000B21C4" w:rsidRPr="000B21C4" w:rsidRDefault="00C27114" w:rsidP="00C27114">
      <w:pPr>
        <w:numPr>
          <w:ilvl w:val="0"/>
          <w:numId w:val="2"/>
        </w:numPr>
        <w:spacing w:after="0" w:line="240" w:lineRule="auto"/>
        <w:contextualSpacing/>
        <w:rPr>
          <w:rFonts w:eastAsia="Times New Roman" w:cs="Times New Roman"/>
          <w:sz w:val="24"/>
          <w:szCs w:val="24"/>
        </w:rPr>
      </w:pPr>
      <w:r w:rsidRPr="00571A3B">
        <w:rPr>
          <w:rFonts w:eastAsia="Times New Roman" w:cs="Times New Roman"/>
          <w:b/>
          <w:sz w:val="28"/>
          <w:szCs w:val="28"/>
          <w:u w:val="single"/>
        </w:rPr>
        <w:t xml:space="preserve">Approval of Minutes </w:t>
      </w:r>
    </w:p>
    <w:p w:rsidR="00C27114" w:rsidRPr="009E6FCA" w:rsidRDefault="00C27114" w:rsidP="000B21C4">
      <w:pPr>
        <w:spacing w:after="0" w:line="240" w:lineRule="auto"/>
        <w:ind w:left="2790"/>
        <w:contextualSpacing/>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w:t>
      </w:r>
      <w:r>
        <w:rPr>
          <w:rFonts w:eastAsia="Times New Roman" w:cs="Times New Roman"/>
          <w:sz w:val="24"/>
          <w:szCs w:val="24"/>
        </w:rPr>
        <w:t xml:space="preserve"> </w:t>
      </w:r>
      <w:r w:rsidRPr="009E6FCA">
        <w:rPr>
          <w:rFonts w:eastAsia="Times New Roman" w:cs="Times New Roman"/>
          <w:sz w:val="24"/>
          <w:szCs w:val="24"/>
        </w:rPr>
        <w:t>Board Meeting of</w:t>
      </w:r>
      <w:r>
        <w:rPr>
          <w:rFonts w:eastAsia="Times New Roman" w:cs="Times New Roman"/>
          <w:sz w:val="24"/>
          <w:szCs w:val="24"/>
        </w:rPr>
        <w:t xml:space="preserve"> October 18, 2018</w:t>
      </w:r>
      <w:r w:rsidRPr="009E6FCA">
        <w:rPr>
          <w:rFonts w:eastAsia="Times New Roman" w:cs="Times New Roman"/>
          <w:sz w:val="24"/>
          <w:szCs w:val="24"/>
        </w:rPr>
        <w:t xml:space="preserve">. </w:t>
      </w:r>
    </w:p>
    <w:p w:rsidR="00C27114" w:rsidRDefault="00C27114" w:rsidP="00C27114">
      <w:pPr>
        <w:spacing w:after="0" w:line="240" w:lineRule="auto"/>
        <w:ind w:left="2790"/>
        <w:rPr>
          <w:rFonts w:eastAsia="Times New Roman" w:cs="Times New Roman"/>
          <w:sz w:val="24"/>
          <w:szCs w:val="24"/>
        </w:rPr>
      </w:pPr>
    </w:p>
    <w:p w:rsidR="00C27114" w:rsidRPr="009E6FCA" w:rsidRDefault="00C27114" w:rsidP="00C27114">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C27114" w:rsidRDefault="00C27114" w:rsidP="00C27114">
      <w:pPr>
        <w:spacing w:after="0" w:line="240" w:lineRule="auto"/>
        <w:rPr>
          <w:rFonts w:ascii="Times New Roman" w:eastAsia="Times New Roman" w:hAnsi="Times New Roman" w:cs="Times New Roman"/>
          <w:sz w:val="24"/>
          <w:szCs w:val="24"/>
        </w:rPr>
      </w:pPr>
    </w:p>
    <w:p w:rsidR="000B21C4" w:rsidRDefault="000B21C4" w:rsidP="00C27114">
      <w:pPr>
        <w:spacing w:after="0" w:line="240" w:lineRule="auto"/>
        <w:rPr>
          <w:rFonts w:ascii="Times New Roman" w:eastAsia="Times New Roman" w:hAnsi="Times New Roman" w:cs="Times New Roman"/>
          <w:sz w:val="24"/>
          <w:szCs w:val="24"/>
        </w:rPr>
      </w:pPr>
    </w:p>
    <w:p w:rsidR="000B21C4" w:rsidRDefault="000B21C4" w:rsidP="00C27114">
      <w:pPr>
        <w:spacing w:after="0" w:line="240" w:lineRule="auto"/>
        <w:rPr>
          <w:rFonts w:ascii="Times New Roman" w:eastAsia="Times New Roman" w:hAnsi="Times New Roman" w:cs="Times New Roman"/>
          <w:sz w:val="24"/>
          <w:szCs w:val="24"/>
        </w:rPr>
      </w:pPr>
    </w:p>
    <w:p w:rsidR="000B21C4" w:rsidRPr="009E6FCA" w:rsidRDefault="000B21C4" w:rsidP="00C27114">
      <w:pPr>
        <w:spacing w:after="0" w:line="240" w:lineRule="auto"/>
        <w:rPr>
          <w:rFonts w:ascii="Times New Roman" w:eastAsia="Times New Roman" w:hAnsi="Times New Roman" w:cs="Times New Roman"/>
          <w:sz w:val="24"/>
          <w:szCs w:val="24"/>
        </w:rPr>
      </w:pPr>
    </w:p>
    <w:p w:rsidR="00C27114" w:rsidRPr="00781D4E" w:rsidRDefault="00C27114" w:rsidP="00C27114">
      <w:pPr>
        <w:numPr>
          <w:ilvl w:val="0"/>
          <w:numId w:val="2"/>
        </w:numPr>
        <w:spacing w:after="0" w:line="240" w:lineRule="auto"/>
        <w:contextualSpacing/>
        <w:rPr>
          <w:rFonts w:eastAsia="Times New Roman" w:cs="Times New Roman"/>
          <w:b/>
          <w:sz w:val="28"/>
          <w:szCs w:val="28"/>
        </w:rPr>
      </w:pPr>
      <w:r w:rsidRPr="00781D4E">
        <w:rPr>
          <w:rFonts w:eastAsia="Times New Roman" w:cs="Times New Roman"/>
          <w:b/>
          <w:sz w:val="28"/>
          <w:szCs w:val="28"/>
          <w:u w:val="single"/>
        </w:rPr>
        <w:t>Approval of Check Registers</w:t>
      </w:r>
    </w:p>
    <w:p w:rsidR="00C27114" w:rsidRPr="009E6FCA" w:rsidRDefault="00C27114" w:rsidP="00C27114">
      <w:pPr>
        <w:spacing w:after="0" w:line="240" w:lineRule="auto"/>
        <w:rPr>
          <w:rFonts w:eastAsia="Times New Roman" w:cs="Times New Roman"/>
          <w:b/>
          <w:sz w:val="24"/>
          <w:szCs w:val="24"/>
        </w:rPr>
      </w:pPr>
    </w:p>
    <w:p w:rsidR="00C27114" w:rsidRPr="009E6FCA" w:rsidRDefault="00C27114" w:rsidP="00C27114">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October 2018</w:t>
      </w:r>
      <w:r w:rsidRPr="009E6FCA">
        <w:rPr>
          <w:rFonts w:eastAsia="Times New Roman" w:cs="Times New Roman"/>
          <w:sz w:val="24"/>
          <w:szCs w:val="24"/>
        </w:rPr>
        <w:t xml:space="preserve"> Check Register Nos. 101100, 101200 and 101300.</w:t>
      </w:r>
    </w:p>
    <w:p w:rsidR="00C27114" w:rsidRPr="009E6FCA" w:rsidRDefault="00C27114" w:rsidP="00C27114">
      <w:pPr>
        <w:spacing w:after="0" w:line="240" w:lineRule="auto"/>
        <w:ind w:left="1440"/>
        <w:rPr>
          <w:rFonts w:eastAsia="Times New Roman" w:cs="Times New Roman"/>
          <w:sz w:val="24"/>
          <w:szCs w:val="24"/>
        </w:rPr>
      </w:pPr>
    </w:p>
    <w:p w:rsidR="00C27114" w:rsidRPr="009E6FCA" w:rsidRDefault="00C27114" w:rsidP="00C27114">
      <w:pPr>
        <w:spacing w:after="0" w:line="240" w:lineRule="auto"/>
        <w:ind w:left="1440"/>
        <w:rPr>
          <w:rFonts w:eastAsia="Times New Roman" w:cs="Times New Roman"/>
          <w:sz w:val="24"/>
          <w:szCs w:val="24"/>
        </w:rPr>
      </w:pPr>
    </w:p>
    <w:p w:rsidR="00C27114" w:rsidRPr="009E6FCA" w:rsidRDefault="00C27114" w:rsidP="00C27114">
      <w:pPr>
        <w:spacing w:after="0" w:line="240" w:lineRule="auto"/>
        <w:ind w:left="1440"/>
        <w:rPr>
          <w:rFonts w:eastAsia="Times New Roman" w:cs="Times New Roman"/>
          <w:sz w:val="24"/>
          <w:szCs w:val="24"/>
        </w:rPr>
      </w:pPr>
    </w:p>
    <w:p w:rsidR="00C27114" w:rsidRPr="009E6FCA" w:rsidRDefault="00C27114" w:rsidP="00C27114">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C27114" w:rsidRPr="009E6FCA" w:rsidRDefault="00C27114" w:rsidP="00C27114">
      <w:pPr>
        <w:spacing w:after="0" w:line="240" w:lineRule="auto"/>
        <w:rPr>
          <w:rFonts w:eastAsia="Times New Roman" w:cs="Times New Roman"/>
          <w:b/>
          <w:sz w:val="24"/>
          <w:szCs w:val="24"/>
        </w:rPr>
      </w:pPr>
    </w:p>
    <w:p w:rsidR="00C27114" w:rsidRDefault="00C27114" w:rsidP="00C27114">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w:t>
      </w:r>
      <w:r>
        <w:rPr>
          <w:rFonts w:eastAsia="Times New Roman" w:cs="Times New Roman"/>
          <w:sz w:val="24"/>
          <w:szCs w:val="24"/>
        </w:rPr>
        <w:t xml:space="preserve"> the Board receive and file the October 2018</w:t>
      </w:r>
      <w:r w:rsidRPr="009E6FCA">
        <w:rPr>
          <w:rFonts w:eastAsia="Times New Roman" w:cs="Times New Roman"/>
          <w:sz w:val="24"/>
          <w:szCs w:val="24"/>
        </w:rPr>
        <w:t xml:space="preserve"> Bookkeeper Report. </w:t>
      </w:r>
    </w:p>
    <w:p w:rsidR="00C27114" w:rsidRDefault="00C27114" w:rsidP="00C27114">
      <w:pPr>
        <w:spacing w:after="0" w:line="240" w:lineRule="auto"/>
        <w:rPr>
          <w:rFonts w:eastAsia="Times New Roman" w:cs="Times New Roman"/>
          <w:sz w:val="24"/>
          <w:szCs w:val="24"/>
        </w:rPr>
      </w:pPr>
    </w:p>
    <w:p w:rsidR="000B21C4" w:rsidRDefault="000B21C4" w:rsidP="00C27114">
      <w:pPr>
        <w:spacing w:after="0" w:line="240" w:lineRule="auto"/>
        <w:rPr>
          <w:rFonts w:eastAsia="Times New Roman" w:cs="Times New Roman"/>
          <w:sz w:val="24"/>
          <w:szCs w:val="24"/>
        </w:rPr>
      </w:pPr>
    </w:p>
    <w:p w:rsidR="000B21C4" w:rsidRDefault="000B21C4" w:rsidP="00C27114">
      <w:pPr>
        <w:spacing w:after="0" w:line="240" w:lineRule="auto"/>
        <w:rPr>
          <w:rFonts w:eastAsia="Times New Roman" w:cs="Times New Roman"/>
          <w:sz w:val="24"/>
          <w:szCs w:val="24"/>
        </w:rPr>
      </w:pPr>
    </w:p>
    <w:p w:rsidR="000B21C4" w:rsidRPr="000B21C4" w:rsidRDefault="000B21C4" w:rsidP="000B21C4">
      <w:pPr>
        <w:jc w:val="both"/>
        <w:rPr>
          <w:rFonts w:ascii="Calibri" w:hAnsi="Calibri" w:cs="Arial"/>
          <w:b/>
          <w:color w:val="FF0000"/>
          <w:sz w:val="24"/>
          <w:szCs w:val="24"/>
        </w:rPr>
      </w:pPr>
      <w:r w:rsidRPr="000B21C4">
        <w:rPr>
          <w:rFonts w:ascii="Calibri" w:hAnsi="Calibri" w:cs="Arial"/>
          <w:b/>
          <w:color w:val="FF0000"/>
          <w:sz w:val="24"/>
          <w:szCs w:val="24"/>
        </w:rPr>
        <w:t>Chair Vanderhaak stated that the agenda needed to be revised to include an urgency item since there will be no December Board meeting and the tax year will expire prior to the next regular schedule Board meeting and the Board must act on any proposed revisions to the General Manager’s taxable compensation prior to the close of the 2018 tax year.</w:t>
      </w:r>
    </w:p>
    <w:p w:rsidR="000B21C4" w:rsidRPr="000B21C4" w:rsidRDefault="000B21C4" w:rsidP="000B21C4">
      <w:pPr>
        <w:jc w:val="both"/>
        <w:rPr>
          <w:rFonts w:ascii="Calibri" w:hAnsi="Calibri" w:cs="Arial"/>
          <w:b/>
          <w:color w:val="FF0000"/>
          <w:sz w:val="24"/>
          <w:szCs w:val="24"/>
        </w:rPr>
      </w:pPr>
    </w:p>
    <w:p w:rsidR="000B21C4" w:rsidRPr="000B21C4" w:rsidRDefault="000B21C4" w:rsidP="000B21C4">
      <w:pPr>
        <w:jc w:val="both"/>
        <w:rPr>
          <w:rFonts w:ascii="Calibri" w:hAnsi="Calibri" w:cs="Arial"/>
          <w:b/>
          <w:color w:val="FF0000"/>
          <w:sz w:val="24"/>
          <w:szCs w:val="24"/>
        </w:rPr>
      </w:pPr>
      <w:r w:rsidRPr="000B21C4">
        <w:rPr>
          <w:rFonts w:ascii="Calibri" w:hAnsi="Calibri" w:cs="Arial"/>
          <w:b/>
          <w:color w:val="FF0000"/>
          <w:sz w:val="24"/>
          <w:szCs w:val="24"/>
        </w:rPr>
        <w:t xml:space="preserve">The Board voted 5-0 to add an urgency item that will replace item 6 A with “General Manager Employment Agreement Regarding Proposed Adjustment to Annual Compensation, the </w:t>
      </w:r>
      <w:r w:rsidRPr="000B21C4">
        <w:rPr>
          <w:rFonts w:ascii="Calibri" w:hAnsi="Calibri" w:cs="Arial"/>
          <w:b/>
          <w:color w:val="FF0000"/>
          <w:sz w:val="24"/>
          <w:szCs w:val="24"/>
        </w:rPr>
        <w:lastRenderedPageBreak/>
        <w:t xml:space="preserve">District’s contribution to General Manager’s 457(b) retirement plan and Retroactive Incentive Pay, commencing July 1, 2018,” since the Board of Trustees regularly scheduled Board Meeting has been canceled and the Board must take action on this item </w:t>
      </w:r>
      <w:r w:rsidR="00FC302D">
        <w:rPr>
          <w:rFonts w:ascii="Calibri" w:hAnsi="Calibri" w:cs="Arial"/>
          <w:b/>
          <w:color w:val="FF0000"/>
          <w:sz w:val="24"/>
          <w:szCs w:val="24"/>
        </w:rPr>
        <w:t>prior to the closed of the 2018</w:t>
      </w:r>
      <w:bookmarkStart w:id="0" w:name="_GoBack"/>
      <w:bookmarkEnd w:id="0"/>
      <w:r w:rsidRPr="000B21C4">
        <w:rPr>
          <w:rFonts w:ascii="Calibri" w:hAnsi="Calibri" w:cs="Arial"/>
          <w:b/>
          <w:color w:val="FF0000"/>
          <w:sz w:val="24"/>
          <w:szCs w:val="24"/>
        </w:rPr>
        <w:t xml:space="preserve"> Tax Year.</w:t>
      </w:r>
    </w:p>
    <w:p w:rsidR="000B21C4" w:rsidRDefault="000B21C4" w:rsidP="00C27114">
      <w:pPr>
        <w:spacing w:after="0" w:line="240" w:lineRule="auto"/>
        <w:rPr>
          <w:rFonts w:eastAsia="Times New Roman" w:cs="Times New Roman"/>
          <w:sz w:val="24"/>
          <w:szCs w:val="24"/>
        </w:rPr>
      </w:pPr>
    </w:p>
    <w:p w:rsidR="000B21C4" w:rsidRDefault="000B21C4" w:rsidP="00C27114">
      <w:pPr>
        <w:spacing w:after="0" w:line="240" w:lineRule="auto"/>
        <w:ind w:left="1440"/>
        <w:rPr>
          <w:rFonts w:eastAsia="Times New Roman" w:cs="Times New Roman"/>
          <w:sz w:val="24"/>
          <w:szCs w:val="24"/>
        </w:rPr>
      </w:pPr>
    </w:p>
    <w:p w:rsidR="000B21C4" w:rsidRDefault="000B21C4" w:rsidP="00C27114">
      <w:pPr>
        <w:spacing w:after="0" w:line="240" w:lineRule="auto"/>
        <w:ind w:left="1440"/>
        <w:rPr>
          <w:rFonts w:eastAsia="Times New Roman" w:cs="Times New Roman"/>
          <w:sz w:val="24"/>
          <w:szCs w:val="24"/>
        </w:rPr>
      </w:pPr>
    </w:p>
    <w:p w:rsidR="000B21C4" w:rsidRDefault="000B21C4" w:rsidP="00C27114">
      <w:pPr>
        <w:spacing w:after="0" w:line="240" w:lineRule="auto"/>
        <w:ind w:left="1440"/>
        <w:rPr>
          <w:rFonts w:eastAsia="Times New Roman" w:cs="Times New Roman"/>
          <w:sz w:val="24"/>
          <w:szCs w:val="24"/>
        </w:rPr>
      </w:pPr>
    </w:p>
    <w:p w:rsidR="00C27114" w:rsidRDefault="00C27114" w:rsidP="00C27114">
      <w:pPr>
        <w:spacing w:after="0" w:line="240" w:lineRule="auto"/>
        <w:rPr>
          <w:rFonts w:eastAsia="Times New Roman" w:cs="Times New Roman"/>
          <w:sz w:val="24"/>
          <w:szCs w:val="24"/>
        </w:rPr>
      </w:pPr>
    </w:p>
    <w:p w:rsidR="000B21C4" w:rsidRPr="000B21C4" w:rsidRDefault="00C27114" w:rsidP="000B21C4">
      <w:pPr>
        <w:jc w:val="both"/>
        <w:rPr>
          <w:rFonts w:ascii="Calibri" w:hAnsi="Calibri" w:cs="Arial"/>
          <w:b/>
          <w:color w:val="FF0000"/>
          <w:sz w:val="24"/>
          <w:szCs w:val="24"/>
        </w:rPr>
      </w:pPr>
      <w:r w:rsidRPr="00626C21">
        <w:rPr>
          <w:rFonts w:eastAsia="Times New Roman" w:cs="Times New Roman"/>
          <w:b/>
          <w:sz w:val="28"/>
          <w:szCs w:val="28"/>
          <w:u w:val="single"/>
        </w:rPr>
        <w:t xml:space="preserve">Action </w:t>
      </w:r>
      <w:proofErr w:type="gramStart"/>
      <w:r w:rsidRPr="00626C21">
        <w:rPr>
          <w:rFonts w:eastAsia="Times New Roman" w:cs="Times New Roman"/>
          <w:b/>
          <w:sz w:val="28"/>
          <w:szCs w:val="28"/>
          <w:u w:val="single"/>
        </w:rPr>
        <w:t>Items</w:t>
      </w:r>
      <w:r w:rsidRPr="00626C21">
        <w:rPr>
          <w:rFonts w:eastAsia="Times New Roman" w:cs="Times New Roman"/>
          <w:i/>
          <w:sz w:val="28"/>
          <w:szCs w:val="28"/>
        </w:rPr>
        <w:t xml:space="preserve"> </w:t>
      </w:r>
      <w:r w:rsidR="000B21C4">
        <w:rPr>
          <w:rFonts w:eastAsia="Times New Roman" w:cs="Times New Roman"/>
          <w:i/>
          <w:sz w:val="28"/>
          <w:szCs w:val="28"/>
        </w:rPr>
        <w:t>:</w:t>
      </w:r>
      <w:proofErr w:type="gramEnd"/>
      <w:r w:rsidR="000B21C4" w:rsidRPr="000B21C4">
        <w:rPr>
          <w:rFonts w:ascii="Arial" w:hAnsi="Arial" w:cs="Arial"/>
          <w:color w:val="000000"/>
        </w:rPr>
        <w:t xml:space="preserve"> </w:t>
      </w:r>
      <w:r w:rsidR="000B21C4" w:rsidRPr="000B21C4">
        <w:rPr>
          <w:rFonts w:ascii="Calibri" w:hAnsi="Calibri" w:cs="Arial"/>
          <w:b/>
          <w:color w:val="FF0000"/>
          <w:sz w:val="24"/>
          <w:szCs w:val="24"/>
        </w:rPr>
        <w:t xml:space="preserve">After discussion of the General Manager’s performance review, the Board approved 5-0, commencing July 1, 2018, to: (a) increase the General Managers annual compensation by six (6) percent; (b) increase the District’s contribution toward the General Manager’s 457(b) an additional 2.5 percent; and (c) provide $2,000 to the General Manager in retroactive incentive pay. </w:t>
      </w:r>
    </w:p>
    <w:p w:rsidR="00C27114" w:rsidRPr="004E6FD1" w:rsidRDefault="00C27114" w:rsidP="00C27114">
      <w:pPr>
        <w:pStyle w:val="ListParagraph"/>
        <w:numPr>
          <w:ilvl w:val="0"/>
          <w:numId w:val="1"/>
        </w:numPr>
        <w:spacing w:after="0" w:line="240" w:lineRule="auto"/>
        <w:rPr>
          <w:rFonts w:eastAsia="Times New Roman" w:cs="Times New Roman"/>
          <w:sz w:val="28"/>
          <w:szCs w:val="28"/>
          <w:u w:val="single"/>
        </w:rPr>
      </w:pPr>
    </w:p>
    <w:p w:rsidR="00C27114" w:rsidRDefault="00C27114" w:rsidP="00C27114">
      <w:pPr>
        <w:spacing w:after="0" w:line="240" w:lineRule="auto"/>
        <w:rPr>
          <w:rFonts w:ascii="Arial" w:eastAsia="Times New Roman" w:hAnsi="Arial" w:cs="Arial"/>
          <w:sz w:val="24"/>
          <w:szCs w:val="24"/>
        </w:rPr>
      </w:pPr>
    </w:p>
    <w:p w:rsidR="00C27114" w:rsidRDefault="00C27114" w:rsidP="00C27114">
      <w:pPr>
        <w:spacing w:after="0" w:line="240" w:lineRule="auto"/>
        <w:ind w:firstLine="360"/>
        <w:rPr>
          <w:rFonts w:eastAsia="Times New Roman" w:cs="Times New Roman"/>
          <w:sz w:val="28"/>
          <w:szCs w:val="28"/>
          <w:u w:val="single"/>
        </w:rPr>
      </w:pPr>
      <w:r>
        <w:rPr>
          <w:rFonts w:ascii="Arial" w:eastAsia="Times New Roman" w:hAnsi="Arial" w:cs="Arial"/>
          <w:sz w:val="24"/>
          <w:szCs w:val="24"/>
        </w:rPr>
        <w:t xml:space="preserve">     </w:t>
      </w:r>
      <w:r w:rsidRPr="001207E0">
        <w:rPr>
          <w:rFonts w:ascii="Arial" w:eastAsia="Times New Roman" w:hAnsi="Arial" w:cs="Arial"/>
          <w:b/>
          <w:sz w:val="24"/>
          <w:szCs w:val="24"/>
          <w:u w:val="single"/>
        </w:rPr>
        <w:t xml:space="preserve"> A</w:t>
      </w:r>
      <w:r w:rsidRPr="000B21C4">
        <w:rPr>
          <w:rFonts w:ascii="Arial" w:eastAsia="Times New Roman" w:hAnsi="Arial" w:cs="Arial"/>
          <w:b/>
          <w:strike/>
          <w:sz w:val="28"/>
          <w:szCs w:val="28"/>
        </w:rPr>
        <w:t>.</w:t>
      </w:r>
      <w:r w:rsidRPr="000B21C4">
        <w:rPr>
          <w:rFonts w:eastAsia="Times New Roman" w:cs="Times New Roman"/>
          <w:b/>
          <w:strike/>
          <w:sz w:val="28"/>
          <w:szCs w:val="28"/>
        </w:rPr>
        <w:t xml:space="preserve">       Managers year-end Bonus</w:t>
      </w:r>
    </w:p>
    <w:p w:rsidR="00C27114" w:rsidRDefault="00C27114" w:rsidP="00C27114">
      <w:pPr>
        <w:spacing w:after="0" w:line="240" w:lineRule="auto"/>
        <w:rPr>
          <w:rFonts w:eastAsia="Times New Roman" w:cs="Times New Roman"/>
          <w:sz w:val="28"/>
          <w:szCs w:val="28"/>
          <w:u w:val="single"/>
        </w:rPr>
      </w:pPr>
    </w:p>
    <w:p w:rsidR="00C27114" w:rsidRPr="000B21C4" w:rsidRDefault="00C27114" w:rsidP="00C27114">
      <w:pPr>
        <w:ind w:left="720"/>
        <w:rPr>
          <w:rFonts w:eastAsia="Times New Roman" w:cs="Times New Roman"/>
          <w:b/>
          <w:color w:val="FF0000"/>
          <w:sz w:val="28"/>
          <w:szCs w:val="28"/>
        </w:rPr>
      </w:pPr>
      <w:r>
        <w:rPr>
          <w:rFonts w:eastAsia="Times New Roman" w:cs="Times New Roman"/>
          <w:b/>
          <w:sz w:val="28"/>
          <w:szCs w:val="28"/>
          <w:u w:val="single"/>
        </w:rPr>
        <w:t>B.</w:t>
      </w:r>
      <w:r>
        <w:rPr>
          <w:rFonts w:eastAsia="Times New Roman" w:cs="Times New Roman"/>
          <w:b/>
          <w:sz w:val="28"/>
          <w:szCs w:val="28"/>
          <w:u w:val="single"/>
        </w:rPr>
        <w:tab/>
      </w:r>
      <w:r w:rsidRPr="001207E0">
        <w:rPr>
          <w:rFonts w:eastAsia="Times New Roman" w:cs="Times New Roman"/>
          <w:b/>
          <w:sz w:val="28"/>
          <w:szCs w:val="28"/>
          <w:u w:val="single"/>
        </w:rPr>
        <w:t xml:space="preserve">Policy # 1005 Board of Trustees Expense and Reimbursement: </w:t>
      </w:r>
      <w:r w:rsidR="000B21C4" w:rsidRPr="000B21C4">
        <w:rPr>
          <w:rFonts w:eastAsia="Times New Roman" w:cs="Times New Roman"/>
          <w:b/>
          <w:color w:val="FF0000"/>
          <w:sz w:val="28"/>
          <w:szCs w:val="28"/>
        </w:rPr>
        <w:t>The Board voted 5/0 to accept the changes to Policy # 1005. Motion was made by Trustee D</w:t>
      </w:r>
      <w:r w:rsidR="003458BC">
        <w:rPr>
          <w:rFonts w:eastAsia="Times New Roman" w:cs="Times New Roman"/>
          <w:b/>
          <w:color w:val="FF0000"/>
          <w:sz w:val="28"/>
          <w:szCs w:val="28"/>
        </w:rPr>
        <w:t>avis, seconded by Trustee Qualm and passed.</w:t>
      </w:r>
    </w:p>
    <w:p w:rsidR="00C27114" w:rsidRPr="004E6FD1" w:rsidRDefault="00C27114" w:rsidP="00C27114">
      <w:pPr>
        <w:spacing w:after="0" w:line="240" w:lineRule="auto"/>
        <w:rPr>
          <w:rFonts w:eastAsia="Times New Roman" w:cs="Times New Roman"/>
          <w:sz w:val="28"/>
          <w:szCs w:val="28"/>
          <w:u w:val="single"/>
        </w:rPr>
      </w:pPr>
      <w:r w:rsidRPr="009E6FCA">
        <w:rPr>
          <w:rFonts w:eastAsia="Times New Roman" w:cs="Times New Roman"/>
          <w:i/>
          <w:color w:val="0070C0"/>
          <w:sz w:val="24"/>
          <w:szCs w:val="24"/>
        </w:rPr>
        <w:t>Recommendation:</w:t>
      </w:r>
      <w:r w:rsidRPr="009E6FCA">
        <w:rPr>
          <w:sz w:val="24"/>
          <w:szCs w:val="24"/>
        </w:rPr>
        <w:t xml:space="preserve"> </w:t>
      </w:r>
      <w:r>
        <w:rPr>
          <w:sz w:val="24"/>
          <w:szCs w:val="24"/>
        </w:rPr>
        <w:t xml:space="preserve"> </w:t>
      </w:r>
      <w:r w:rsidRPr="00A016F3">
        <w:rPr>
          <w:sz w:val="24"/>
          <w:szCs w:val="24"/>
        </w:rPr>
        <w:t xml:space="preserve">That the </w:t>
      </w:r>
      <w:r>
        <w:rPr>
          <w:sz w:val="24"/>
          <w:szCs w:val="24"/>
        </w:rPr>
        <w:t>BOT review changes to the already approved policy.</w:t>
      </w:r>
    </w:p>
    <w:p w:rsidR="00C27114" w:rsidRDefault="00C27114" w:rsidP="00C27114">
      <w:pPr>
        <w:spacing w:after="0" w:line="240" w:lineRule="auto"/>
        <w:ind w:left="1440"/>
        <w:rPr>
          <w:rFonts w:eastAsia="Times New Roman" w:cs="Times New Roman"/>
          <w:sz w:val="24"/>
          <w:szCs w:val="24"/>
        </w:rPr>
      </w:pPr>
    </w:p>
    <w:p w:rsidR="00C27114" w:rsidRDefault="00C27114" w:rsidP="00C27114">
      <w:pPr>
        <w:spacing w:after="0" w:line="240" w:lineRule="auto"/>
        <w:ind w:left="1440"/>
        <w:rPr>
          <w:rFonts w:eastAsia="Times New Roman" w:cs="Times New Roman"/>
          <w:sz w:val="24"/>
          <w:szCs w:val="24"/>
        </w:rPr>
      </w:pPr>
    </w:p>
    <w:p w:rsidR="00C27114" w:rsidRPr="00F26126" w:rsidRDefault="00C27114" w:rsidP="00C27114">
      <w:pPr>
        <w:spacing w:after="0" w:line="240" w:lineRule="auto"/>
        <w:jc w:val="both"/>
        <w:rPr>
          <w:rFonts w:eastAsia="Times New Roman" w:cs="Times New Roman"/>
          <w:b/>
          <w:sz w:val="28"/>
          <w:szCs w:val="28"/>
          <w:u w:val="single"/>
        </w:rPr>
      </w:pPr>
      <w:r>
        <w:rPr>
          <w:rFonts w:ascii="Arial" w:eastAsia="Times New Roman" w:hAnsi="Arial" w:cs="Arial"/>
        </w:rPr>
        <w:t xml:space="preserve">      </w:t>
      </w:r>
      <w:r>
        <w:rPr>
          <w:rFonts w:ascii="Arial" w:eastAsia="Times New Roman" w:hAnsi="Arial" w:cs="Arial"/>
        </w:rPr>
        <w:tab/>
      </w:r>
    </w:p>
    <w:p w:rsidR="00C27114" w:rsidRDefault="00C27114" w:rsidP="00C27114">
      <w:pPr>
        <w:spacing w:after="0" w:line="240" w:lineRule="auto"/>
        <w:rPr>
          <w:rFonts w:eastAsia="Times New Roman" w:cs="Times New Roman"/>
          <w:sz w:val="24"/>
          <w:szCs w:val="24"/>
        </w:rPr>
      </w:pPr>
    </w:p>
    <w:p w:rsidR="00C27114" w:rsidRDefault="00C27114" w:rsidP="00C27114">
      <w:pPr>
        <w:spacing w:after="0" w:line="240" w:lineRule="auto"/>
        <w:ind w:left="1440" w:firstLine="720"/>
        <w:rPr>
          <w:sz w:val="24"/>
          <w:szCs w:val="24"/>
        </w:rPr>
      </w:pPr>
    </w:p>
    <w:p w:rsidR="00C27114" w:rsidRPr="003458BC" w:rsidRDefault="00C27114" w:rsidP="00C27114">
      <w:pPr>
        <w:spacing w:after="0" w:line="240" w:lineRule="auto"/>
        <w:ind w:firstLine="360"/>
        <w:rPr>
          <w:rFonts w:eastAsia="Times New Roman" w:cs="Times New Roman"/>
          <w:b/>
          <w:color w:val="FF0000"/>
          <w:sz w:val="28"/>
          <w:szCs w:val="28"/>
        </w:rPr>
      </w:pPr>
      <w:r>
        <w:rPr>
          <w:rFonts w:eastAsia="Times New Roman" w:cs="Times New Roman"/>
          <w:b/>
          <w:sz w:val="28"/>
          <w:szCs w:val="28"/>
        </w:rPr>
        <w:t>7.</w:t>
      </w:r>
      <w:r w:rsidRPr="005A67E2">
        <w:rPr>
          <w:rFonts w:eastAsia="Times New Roman" w:cs="Times New Roman"/>
          <w:b/>
          <w:sz w:val="28"/>
          <w:szCs w:val="28"/>
        </w:rPr>
        <w:t xml:space="preserve"> </w:t>
      </w:r>
      <w:r w:rsidRPr="005A67E2">
        <w:rPr>
          <w:rFonts w:eastAsia="Times New Roman" w:cs="Times New Roman"/>
          <w:b/>
          <w:sz w:val="28"/>
          <w:szCs w:val="28"/>
          <w:u w:val="single"/>
        </w:rPr>
        <w:t>Financial Report</w:t>
      </w:r>
      <w:r w:rsidR="000B21C4">
        <w:rPr>
          <w:rFonts w:eastAsia="Times New Roman" w:cs="Times New Roman"/>
          <w:b/>
          <w:sz w:val="28"/>
          <w:szCs w:val="28"/>
          <w:u w:val="single"/>
        </w:rPr>
        <w:t xml:space="preserve">: </w:t>
      </w:r>
      <w:r w:rsidR="000B21C4" w:rsidRPr="003458BC">
        <w:rPr>
          <w:rFonts w:eastAsia="Times New Roman" w:cs="Times New Roman"/>
          <w:b/>
          <w:color w:val="FF0000"/>
          <w:sz w:val="28"/>
          <w:szCs w:val="28"/>
        </w:rPr>
        <w:t xml:space="preserve">The Board voted 5/0 to receive and file the October 2018 </w:t>
      </w:r>
      <w:r w:rsidR="003458BC" w:rsidRPr="003458BC">
        <w:rPr>
          <w:rFonts w:eastAsia="Times New Roman" w:cs="Times New Roman"/>
          <w:b/>
          <w:color w:val="FF0000"/>
          <w:sz w:val="28"/>
          <w:szCs w:val="28"/>
        </w:rPr>
        <w:t>financials, Motion was made by Trustee Davis, seconded by Trustee Reese and passed.</w:t>
      </w:r>
    </w:p>
    <w:p w:rsidR="00C27114" w:rsidRPr="009E6FCA" w:rsidRDefault="00C27114" w:rsidP="00C27114">
      <w:pPr>
        <w:spacing w:after="0" w:line="240" w:lineRule="auto"/>
        <w:ind w:left="1170"/>
        <w:rPr>
          <w:rFonts w:eastAsia="Times New Roman" w:cs="Times New Roman"/>
          <w:sz w:val="24"/>
          <w:szCs w:val="24"/>
        </w:rPr>
      </w:pPr>
    </w:p>
    <w:p w:rsidR="00C27114" w:rsidRPr="009E6FCA" w:rsidRDefault="00C27114" w:rsidP="00C27114">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October 2018</w:t>
      </w:r>
      <w:r w:rsidRPr="009E6FCA">
        <w:rPr>
          <w:rFonts w:eastAsia="Times New Roman" w:cs="Times New Roman"/>
          <w:sz w:val="24"/>
          <w:szCs w:val="24"/>
        </w:rPr>
        <w:t xml:space="preserve"> Balance Sheet</w:t>
      </w:r>
    </w:p>
    <w:p w:rsidR="00C27114" w:rsidRDefault="00C27114" w:rsidP="00C27114">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October 2018</w:t>
      </w:r>
      <w:r w:rsidRPr="009E6FCA">
        <w:rPr>
          <w:rFonts w:eastAsia="Times New Roman" w:cs="Times New Roman"/>
          <w:sz w:val="24"/>
          <w:szCs w:val="24"/>
        </w:rPr>
        <w:t xml:space="preserve"> Profit and Loss</w:t>
      </w:r>
    </w:p>
    <w:p w:rsidR="00C27114" w:rsidRDefault="00C27114" w:rsidP="00C27114">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October 2018</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C27114" w:rsidRDefault="00C27114" w:rsidP="00C27114">
      <w:pPr>
        <w:spacing w:after="0" w:line="240" w:lineRule="auto"/>
        <w:rPr>
          <w:rFonts w:eastAsia="Times New Roman" w:cs="Times New Roman"/>
          <w:sz w:val="24"/>
          <w:szCs w:val="24"/>
        </w:rPr>
      </w:pPr>
    </w:p>
    <w:p w:rsidR="00C27114" w:rsidRDefault="00C27114" w:rsidP="00C27114">
      <w:pPr>
        <w:spacing w:after="0" w:line="240" w:lineRule="auto"/>
        <w:rPr>
          <w:rFonts w:eastAsia="Times New Roman" w:cs="Times New Roman"/>
          <w:sz w:val="24"/>
          <w:szCs w:val="24"/>
        </w:rPr>
      </w:pPr>
    </w:p>
    <w:p w:rsidR="00C27114" w:rsidRDefault="00C27114" w:rsidP="00C27114">
      <w:pPr>
        <w:spacing w:after="0" w:line="240" w:lineRule="auto"/>
        <w:ind w:firstLine="720"/>
        <w:rPr>
          <w:rFonts w:eastAsia="Times New Roman" w:cs="Times New Roman"/>
          <w:sz w:val="24"/>
          <w:szCs w:val="24"/>
        </w:rPr>
      </w:pPr>
    </w:p>
    <w:p w:rsidR="000B21C4" w:rsidRDefault="000B21C4" w:rsidP="00C27114">
      <w:pPr>
        <w:spacing w:after="0" w:line="240" w:lineRule="auto"/>
        <w:ind w:firstLine="720"/>
        <w:rPr>
          <w:rFonts w:eastAsia="Times New Roman" w:cs="Times New Roman"/>
          <w:sz w:val="24"/>
          <w:szCs w:val="24"/>
        </w:rPr>
      </w:pPr>
    </w:p>
    <w:p w:rsidR="000B21C4" w:rsidRDefault="000B21C4" w:rsidP="00C27114">
      <w:pPr>
        <w:spacing w:after="0" w:line="240" w:lineRule="auto"/>
        <w:ind w:firstLine="720"/>
        <w:rPr>
          <w:rFonts w:eastAsia="Times New Roman" w:cs="Times New Roman"/>
          <w:sz w:val="24"/>
          <w:szCs w:val="24"/>
        </w:rPr>
      </w:pPr>
    </w:p>
    <w:p w:rsidR="000B21C4" w:rsidRDefault="000B21C4" w:rsidP="00C27114">
      <w:pPr>
        <w:spacing w:after="0" w:line="240" w:lineRule="auto"/>
        <w:ind w:firstLine="720"/>
        <w:rPr>
          <w:rFonts w:eastAsia="Times New Roman" w:cs="Times New Roman"/>
          <w:sz w:val="24"/>
          <w:szCs w:val="24"/>
        </w:rPr>
      </w:pPr>
    </w:p>
    <w:p w:rsidR="000B21C4" w:rsidRDefault="000B21C4" w:rsidP="00C27114">
      <w:pPr>
        <w:spacing w:after="0" w:line="240" w:lineRule="auto"/>
        <w:ind w:firstLine="720"/>
        <w:rPr>
          <w:rFonts w:eastAsia="Times New Roman" w:cs="Times New Roman"/>
          <w:sz w:val="24"/>
          <w:szCs w:val="24"/>
        </w:rPr>
      </w:pPr>
    </w:p>
    <w:p w:rsidR="00C27114" w:rsidRPr="009E6FCA" w:rsidRDefault="00C27114" w:rsidP="00C27114">
      <w:pPr>
        <w:spacing w:after="0" w:line="240" w:lineRule="auto"/>
        <w:ind w:left="1980"/>
        <w:rPr>
          <w:rFonts w:eastAsia="Times New Roman" w:cs="Times New Roman"/>
          <w:sz w:val="24"/>
          <w:szCs w:val="24"/>
        </w:rPr>
      </w:pPr>
    </w:p>
    <w:p w:rsidR="00C27114" w:rsidRPr="00F019DB" w:rsidRDefault="00C27114" w:rsidP="00C27114">
      <w:pPr>
        <w:keepNext/>
        <w:spacing w:after="0" w:line="240" w:lineRule="auto"/>
        <w:ind w:left="360" w:firstLine="360"/>
        <w:rPr>
          <w:rFonts w:eastAsia="Times New Roman" w:cs="Times New Roman"/>
          <w:b/>
          <w:sz w:val="28"/>
          <w:szCs w:val="28"/>
          <w:u w:val="single"/>
        </w:rPr>
      </w:pPr>
      <w:r>
        <w:rPr>
          <w:rFonts w:eastAsia="Times New Roman" w:cs="Times New Roman"/>
          <w:b/>
          <w:sz w:val="28"/>
          <w:szCs w:val="28"/>
        </w:rPr>
        <w:t>8.</w:t>
      </w:r>
      <w:r w:rsidRPr="00F019DB">
        <w:rPr>
          <w:rFonts w:eastAsia="Times New Roman" w:cs="Times New Roman"/>
          <w:b/>
          <w:sz w:val="28"/>
          <w:szCs w:val="28"/>
        </w:rPr>
        <w:t xml:space="preserve"> </w:t>
      </w:r>
      <w:r w:rsidRPr="00F019DB">
        <w:rPr>
          <w:rFonts w:eastAsia="Times New Roman" w:cs="Times New Roman"/>
          <w:b/>
          <w:sz w:val="28"/>
          <w:szCs w:val="28"/>
          <w:u w:val="single"/>
        </w:rPr>
        <w:t>General Managers Reports</w:t>
      </w:r>
    </w:p>
    <w:p w:rsidR="00C27114" w:rsidRPr="009E6FCA" w:rsidRDefault="00C27114" w:rsidP="00C27114">
      <w:pPr>
        <w:spacing w:after="0" w:line="240" w:lineRule="auto"/>
        <w:rPr>
          <w:rFonts w:eastAsia="Times New Roman" w:cs="Times New Roman"/>
          <w:sz w:val="24"/>
          <w:szCs w:val="24"/>
        </w:rPr>
      </w:pPr>
    </w:p>
    <w:p w:rsidR="00C27114" w:rsidRPr="00A20CFF" w:rsidRDefault="00C27114" w:rsidP="00C27114">
      <w:pPr>
        <w:pStyle w:val="ListParagraph"/>
        <w:numPr>
          <w:ilvl w:val="0"/>
          <w:numId w:val="4"/>
        </w:numPr>
        <w:spacing w:after="0" w:line="240" w:lineRule="auto"/>
        <w:rPr>
          <w:rFonts w:eastAsia="Times New Roman" w:cs="Times New Roman"/>
          <w:sz w:val="24"/>
          <w:szCs w:val="24"/>
        </w:rPr>
      </w:pPr>
      <w:r>
        <w:rPr>
          <w:rFonts w:eastAsia="Times New Roman" w:cs="Times New Roman"/>
          <w:sz w:val="24"/>
          <w:szCs w:val="24"/>
        </w:rPr>
        <w:t>October 2018</w:t>
      </w:r>
      <w:r w:rsidRPr="00A20CFF">
        <w:rPr>
          <w:rFonts w:eastAsia="Times New Roman" w:cs="Times New Roman"/>
          <w:sz w:val="24"/>
          <w:szCs w:val="24"/>
        </w:rPr>
        <w:t xml:space="preserve"> Revenues</w:t>
      </w:r>
    </w:p>
    <w:p w:rsidR="00C27114" w:rsidRPr="009E6FCA" w:rsidRDefault="00C27114" w:rsidP="00C27114">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 xml:space="preserve"> October 2018</w:t>
      </w:r>
      <w:r w:rsidRPr="009E6FCA">
        <w:rPr>
          <w:rFonts w:eastAsia="Times New Roman" w:cs="Times New Roman"/>
          <w:sz w:val="24"/>
          <w:szCs w:val="24"/>
        </w:rPr>
        <w:t xml:space="preserve"> Plot Inventories</w:t>
      </w:r>
    </w:p>
    <w:p w:rsidR="00C27114" w:rsidRDefault="00C27114" w:rsidP="00C27114">
      <w:pPr>
        <w:spacing w:after="0" w:line="240" w:lineRule="auto"/>
        <w:ind w:left="900"/>
        <w:contextualSpacing/>
        <w:rPr>
          <w:rFonts w:eastAsia="Times New Roman" w:cs="Times New Roman"/>
          <w:sz w:val="24"/>
          <w:szCs w:val="24"/>
        </w:rPr>
      </w:pPr>
      <w:r>
        <w:rPr>
          <w:rFonts w:eastAsia="Times New Roman" w:cs="Times New Roman"/>
          <w:sz w:val="28"/>
          <w:szCs w:val="28"/>
        </w:rPr>
        <w:t>C</w:t>
      </w:r>
      <w:r>
        <w:rPr>
          <w:rFonts w:eastAsia="Times New Roman" w:cs="Times New Roman"/>
          <w:sz w:val="24"/>
          <w:szCs w:val="24"/>
        </w:rPr>
        <w:t xml:space="preserve">.   October </w:t>
      </w:r>
      <w:r w:rsidRPr="00626C21">
        <w:rPr>
          <w:rFonts w:eastAsia="Times New Roman" w:cs="Times New Roman"/>
          <w:sz w:val="24"/>
          <w:szCs w:val="24"/>
        </w:rPr>
        <w:t>Depletion</w:t>
      </w:r>
    </w:p>
    <w:p w:rsidR="00C27114" w:rsidRDefault="00C27114" w:rsidP="00C27114">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October </w:t>
      </w:r>
      <w:r w:rsidRPr="009E6FCA">
        <w:rPr>
          <w:rFonts w:eastAsia="Times New Roman" w:cs="Times New Roman"/>
          <w:sz w:val="24"/>
          <w:szCs w:val="24"/>
        </w:rPr>
        <w:t xml:space="preserve">Calendar </w:t>
      </w:r>
    </w:p>
    <w:p w:rsidR="00C27114" w:rsidRDefault="00C27114" w:rsidP="00C27114">
      <w:pPr>
        <w:spacing w:after="0" w:line="240" w:lineRule="auto"/>
        <w:ind w:left="900"/>
        <w:jc w:val="both"/>
        <w:rPr>
          <w:rFonts w:eastAsia="Times New Roman" w:cs="Times New Roman"/>
          <w:sz w:val="24"/>
          <w:szCs w:val="24"/>
        </w:rPr>
      </w:pPr>
      <w:r>
        <w:rPr>
          <w:rFonts w:eastAsia="Times New Roman" w:cs="Times New Roman"/>
          <w:sz w:val="28"/>
          <w:szCs w:val="28"/>
        </w:rPr>
        <w:t>E</w:t>
      </w:r>
      <w:r w:rsidRPr="00AF3466">
        <w:rPr>
          <w:rFonts w:eastAsia="Times New Roman" w:cs="Times New Roman"/>
          <w:sz w:val="24"/>
          <w:szCs w:val="24"/>
        </w:rPr>
        <w:t>.</w:t>
      </w:r>
      <w:r>
        <w:rPr>
          <w:rFonts w:eastAsia="Times New Roman" w:cs="Times New Roman"/>
          <w:sz w:val="24"/>
          <w:szCs w:val="24"/>
        </w:rPr>
        <w:t xml:space="preserve">  Securitas report</w:t>
      </w:r>
    </w:p>
    <w:p w:rsidR="00C27114" w:rsidRPr="00E82781" w:rsidRDefault="00C27114" w:rsidP="00C27114">
      <w:pPr>
        <w:spacing w:after="0" w:line="240" w:lineRule="auto"/>
        <w:ind w:left="900"/>
        <w:jc w:val="both"/>
        <w:rPr>
          <w:rFonts w:eastAsia="Times New Roman" w:cs="Times New Roman"/>
          <w:sz w:val="24"/>
          <w:szCs w:val="24"/>
        </w:rPr>
      </w:pPr>
      <w:r>
        <w:rPr>
          <w:rFonts w:eastAsia="Times New Roman" w:cs="Times New Roman"/>
          <w:sz w:val="28"/>
          <w:szCs w:val="28"/>
        </w:rPr>
        <w:t>F</w:t>
      </w:r>
      <w:r w:rsidRPr="00FF2163">
        <w:rPr>
          <w:rFonts w:eastAsia="Times New Roman" w:cs="Times New Roman"/>
          <w:sz w:val="24"/>
          <w:szCs w:val="24"/>
        </w:rPr>
        <w:t>.</w:t>
      </w:r>
      <w:r>
        <w:rPr>
          <w:rFonts w:eastAsia="Times New Roman" w:cs="Times New Roman"/>
          <w:sz w:val="24"/>
          <w:szCs w:val="24"/>
        </w:rPr>
        <w:t xml:space="preserve"> California Bank &amp; Trust Communication</w:t>
      </w:r>
    </w:p>
    <w:p w:rsidR="00C27114" w:rsidRDefault="00C27114" w:rsidP="00C27114">
      <w:pPr>
        <w:spacing w:after="0" w:line="240" w:lineRule="auto"/>
        <w:ind w:left="180" w:firstLine="720"/>
        <w:jc w:val="both"/>
        <w:rPr>
          <w:rFonts w:eastAsia="Times New Roman" w:cs="Times New Roman"/>
          <w:sz w:val="24"/>
          <w:szCs w:val="24"/>
        </w:rPr>
      </w:pPr>
    </w:p>
    <w:p w:rsidR="00C27114" w:rsidRPr="009E6FCA" w:rsidRDefault="00C27114" w:rsidP="00C27114">
      <w:pPr>
        <w:spacing w:after="0" w:line="240" w:lineRule="auto"/>
        <w:ind w:left="180" w:firstLine="720"/>
        <w:jc w:val="both"/>
        <w:rPr>
          <w:rFonts w:eastAsia="Times New Roman" w:cs="Times New Roman"/>
          <w:sz w:val="24"/>
          <w:szCs w:val="24"/>
        </w:rPr>
      </w:pPr>
      <w:r w:rsidRPr="00732193">
        <w:rPr>
          <w:rFonts w:eastAsia="Times New Roman" w:cs="Times New Roman"/>
          <w:sz w:val="28"/>
          <w:szCs w:val="28"/>
        </w:rPr>
        <w:t xml:space="preserve"> </w:t>
      </w:r>
      <w:r>
        <w:rPr>
          <w:rFonts w:eastAsia="Times New Roman" w:cs="Times New Roman"/>
          <w:sz w:val="28"/>
          <w:szCs w:val="28"/>
        </w:rPr>
        <w:t xml:space="preserve">  </w:t>
      </w:r>
    </w:p>
    <w:p w:rsidR="00C27114" w:rsidRPr="00F019DB" w:rsidRDefault="00C27114" w:rsidP="00C27114">
      <w:pPr>
        <w:spacing w:after="0" w:line="240" w:lineRule="auto"/>
        <w:ind w:left="360" w:firstLine="360"/>
        <w:jc w:val="both"/>
        <w:rPr>
          <w:rFonts w:eastAsia="Times New Roman" w:cs="Times New Roman"/>
          <w:b/>
          <w:sz w:val="28"/>
          <w:szCs w:val="28"/>
          <w:u w:val="single"/>
        </w:rPr>
      </w:pPr>
      <w:r>
        <w:rPr>
          <w:rFonts w:eastAsia="Times New Roman" w:cs="Times New Roman"/>
          <w:b/>
          <w:sz w:val="28"/>
          <w:szCs w:val="28"/>
        </w:rPr>
        <w:t>9.</w:t>
      </w:r>
      <w:r w:rsidRPr="00F019DB">
        <w:rPr>
          <w:rFonts w:eastAsia="Times New Roman" w:cs="Times New Roman"/>
          <w:b/>
          <w:sz w:val="28"/>
          <w:szCs w:val="28"/>
        </w:rPr>
        <w:t xml:space="preserve"> </w:t>
      </w:r>
      <w:r w:rsidRPr="00F019DB">
        <w:rPr>
          <w:rFonts w:eastAsia="Times New Roman" w:cs="Times New Roman"/>
          <w:b/>
          <w:sz w:val="28"/>
          <w:szCs w:val="28"/>
          <w:u w:val="single"/>
        </w:rPr>
        <w:t>General Counsel Reports</w:t>
      </w:r>
    </w:p>
    <w:p w:rsidR="00C27114" w:rsidRPr="003128DC" w:rsidRDefault="00C27114" w:rsidP="00C27114">
      <w:pPr>
        <w:spacing w:after="0" w:line="240" w:lineRule="auto"/>
        <w:jc w:val="both"/>
        <w:rPr>
          <w:rFonts w:eastAsia="Times New Roman" w:cs="Times New Roman"/>
          <w:sz w:val="24"/>
          <w:szCs w:val="24"/>
        </w:rPr>
      </w:pPr>
    </w:p>
    <w:p w:rsidR="00C27114" w:rsidRPr="003128DC" w:rsidRDefault="00C27114" w:rsidP="00C27114">
      <w:pPr>
        <w:spacing w:after="0" w:line="240" w:lineRule="auto"/>
        <w:jc w:val="both"/>
        <w:rPr>
          <w:rFonts w:eastAsia="Times New Roman" w:cs="Times New Roman"/>
          <w:sz w:val="24"/>
          <w:szCs w:val="24"/>
        </w:rPr>
      </w:pPr>
    </w:p>
    <w:p w:rsidR="00C27114" w:rsidRPr="009E6FCA" w:rsidRDefault="00C27114" w:rsidP="00C27114">
      <w:pPr>
        <w:spacing w:after="0" w:line="240" w:lineRule="auto"/>
        <w:ind w:left="720"/>
        <w:rPr>
          <w:rFonts w:eastAsia="Times New Roman" w:cs="Times New Roman"/>
          <w:sz w:val="24"/>
          <w:szCs w:val="24"/>
        </w:rPr>
      </w:pPr>
    </w:p>
    <w:p w:rsidR="00C27114" w:rsidRPr="009E6FCA" w:rsidRDefault="00C27114" w:rsidP="00C27114">
      <w:pPr>
        <w:spacing w:after="0" w:line="240" w:lineRule="auto"/>
        <w:ind w:left="360" w:firstLine="360"/>
        <w:rPr>
          <w:rFonts w:eastAsia="Times New Roman" w:cs="Times New Roman"/>
          <w:b/>
          <w:sz w:val="24"/>
          <w:szCs w:val="24"/>
          <w:u w:val="single"/>
        </w:rPr>
      </w:pPr>
      <w:r>
        <w:rPr>
          <w:rFonts w:eastAsia="Times New Roman" w:cs="Times New Roman"/>
          <w:b/>
          <w:sz w:val="28"/>
          <w:szCs w:val="28"/>
        </w:rPr>
        <w:t>10</w:t>
      </w:r>
      <w:r w:rsidRPr="00732193">
        <w:rPr>
          <w:rFonts w:eastAsia="Times New Roman" w:cs="Times New Roman"/>
          <w:b/>
          <w:sz w:val="28"/>
          <w:szCs w:val="28"/>
        </w:rPr>
        <w:t>.</w:t>
      </w:r>
      <w:r w:rsidRPr="009E6FCA">
        <w:rPr>
          <w:rFonts w:eastAsia="Times New Roman" w:cs="Times New Roman"/>
          <w:b/>
          <w:sz w:val="24"/>
          <w:szCs w:val="24"/>
        </w:rPr>
        <w:t xml:space="preserve"> </w:t>
      </w:r>
      <w:r>
        <w:rPr>
          <w:rFonts w:eastAsia="Times New Roman" w:cs="Times New Roman"/>
          <w:b/>
          <w:sz w:val="28"/>
          <w:szCs w:val="28"/>
          <w:u w:val="single"/>
        </w:rPr>
        <w:t>Fiscal Year 2018-2019</w:t>
      </w:r>
      <w:r w:rsidRPr="003A07CF">
        <w:rPr>
          <w:rFonts w:eastAsia="Times New Roman" w:cs="Times New Roman"/>
          <w:b/>
          <w:sz w:val="28"/>
          <w:szCs w:val="28"/>
          <w:u w:val="single"/>
        </w:rPr>
        <w:t xml:space="preserve"> Subcommittee’s</w:t>
      </w:r>
    </w:p>
    <w:p w:rsidR="00C27114" w:rsidRPr="009E6FCA" w:rsidRDefault="00C27114" w:rsidP="00C27114">
      <w:pPr>
        <w:spacing w:after="0" w:line="240" w:lineRule="auto"/>
        <w:jc w:val="both"/>
        <w:rPr>
          <w:rFonts w:eastAsia="Times New Roman" w:cs="Times New Roman"/>
          <w:b/>
          <w:sz w:val="24"/>
          <w:szCs w:val="24"/>
        </w:rPr>
      </w:pPr>
    </w:p>
    <w:p w:rsidR="00C27114" w:rsidRPr="009E6FCA" w:rsidRDefault="00C27114" w:rsidP="00C27114">
      <w:pPr>
        <w:numPr>
          <w:ilvl w:val="0"/>
          <w:numId w:val="3"/>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sidRPr="003A07CF">
        <w:rPr>
          <w:rFonts w:eastAsia="Times New Roman" w:cs="Times New Roman"/>
          <w:b/>
          <w:sz w:val="24"/>
          <w:szCs w:val="24"/>
          <w:u w:val="single"/>
        </w:rPr>
        <w:t xml:space="preserve">) </w:t>
      </w:r>
      <w:r w:rsidRPr="003458BC">
        <w:rPr>
          <w:rFonts w:eastAsia="Times New Roman" w:cs="Times New Roman"/>
          <w:b/>
          <w:color w:val="FF0000"/>
          <w:sz w:val="24"/>
          <w:szCs w:val="24"/>
        </w:rPr>
        <w:t xml:space="preserve"> </w:t>
      </w:r>
      <w:r w:rsidR="003458BC" w:rsidRPr="003458BC">
        <w:rPr>
          <w:rFonts w:eastAsia="Times New Roman" w:cs="Times New Roman"/>
          <w:b/>
          <w:color w:val="FF0000"/>
          <w:sz w:val="24"/>
          <w:szCs w:val="24"/>
        </w:rPr>
        <w:t>Looking into a construction loan</w:t>
      </w:r>
    </w:p>
    <w:p w:rsidR="00C27114" w:rsidRPr="009E6FCA" w:rsidRDefault="00C27114" w:rsidP="00C27114">
      <w:pPr>
        <w:numPr>
          <w:ilvl w:val="0"/>
          <w:numId w:val="3"/>
        </w:numPr>
        <w:spacing w:after="0" w:line="240" w:lineRule="auto"/>
        <w:contextualSpacing/>
        <w:rPr>
          <w:rFonts w:eastAsia="Times New Roman" w:cs="Times New Roman"/>
          <w:sz w:val="24"/>
          <w:szCs w:val="24"/>
        </w:rPr>
      </w:pPr>
      <w:r>
        <w:rPr>
          <w:rFonts w:eastAsia="Times New Roman" w:cs="Times New Roman"/>
          <w:sz w:val="24"/>
          <w:szCs w:val="24"/>
        </w:rPr>
        <w:t>Landscape Plan (Vanderhaak, Reese</w:t>
      </w:r>
      <w:r w:rsidRPr="009E6FCA">
        <w:rPr>
          <w:rFonts w:eastAsia="Times New Roman" w:cs="Times New Roman"/>
          <w:sz w:val="24"/>
          <w:szCs w:val="24"/>
        </w:rPr>
        <w:t>)</w:t>
      </w:r>
    </w:p>
    <w:p w:rsidR="00C27114" w:rsidRPr="009E6FCA" w:rsidRDefault="00C27114" w:rsidP="00C27114">
      <w:pPr>
        <w:spacing w:after="0" w:line="240" w:lineRule="auto"/>
        <w:ind w:left="900"/>
        <w:contextualSpacing/>
        <w:rPr>
          <w:rFonts w:eastAsia="Times New Roman" w:cs="Times New Roman"/>
          <w:sz w:val="24"/>
          <w:szCs w:val="24"/>
        </w:rPr>
      </w:pPr>
      <w:r>
        <w:rPr>
          <w:rFonts w:eastAsia="Times New Roman" w:cs="Times New Roman"/>
          <w:sz w:val="24"/>
          <w:szCs w:val="24"/>
        </w:rPr>
        <w:t>C.   Cenotaph/ Ossuary (Reese, Davis</w:t>
      </w:r>
      <w:r w:rsidRPr="009E6FCA">
        <w:rPr>
          <w:rFonts w:eastAsia="Times New Roman" w:cs="Times New Roman"/>
          <w:sz w:val="24"/>
          <w:szCs w:val="24"/>
        </w:rPr>
        <w:t>)</w:t>
      </w:r>
    </w:p>
    <w:p w:rsidR="00C27114" w:rsidRDefault="00C27114" w:rsidP="00C27114">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(Vanderhaak, Dugan</w:t>
      </w:r>
      <w:r w:rsidRPr="003A07CF">
        <w:rPr>
          <w:rFonts w:eastAsia="Times New Roman" w:cs="Times New Roman"/>
          <w:sz w:val="24"/>
          <w:szCs w:val="24"/>
        </w:rPr>
        <w:t>)</w:t>
      </w:r>
    </w:p>
    <w:p w:rsidR="00C27114" w:rsidRDefault="00C27114" w:rsidP="00C27114">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(Vanderhaak, Qualm</w:t>
      </w:r>
      <w:r w:rsidRPr="009E6FCA">
        <w:rPr>
          <w:rFonts w:eastAsia="Times New Roman" w:cs="Times New Roman"/>
          <w:sz w:val="24"/>
          <w:szCs w:val="24"/>
        </w:rPr>
        <w:t>)</w:t>
      </w:r>
      <w:r>
        <w:rPr>
          <w:rFonts w:eastAsia="Times New Roman" w:cs="Times New Roman"/>
          <w:sz w:val="24"/>
          <w:szCs w:val="24"/>
        </w:rPr>
        <w:t xml:space="preserve"> </w:t>
      </w:r>
    </w:p>
    <w:p w:rsidR="00C27114" w:rsidRDefault="00C27114" w:rsidP="00C27114">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xml:space="preserve">, </w:t>
      </w:r>
      <w:r w:rsidRPr="003A07CF">
        <w:rPr>
          <w:rFonts w:eastAsia="Times New Roman" w:cs="Times New Roman"/>
          <w:sz w:val="24"/>
          <w:szCs w:val="24"/>
        </w:rPr>
        <w:t>Reese</w:t>
      </w:r>
      <w:r w:rsidRPr="009E6FCA">
        <w:rPr>
          <w:rFonts w:eastAsia="Times New Roman" w:cs="Times New Roman"/>
          <w:sz w:val="24"/>
          <w:szCs w:val="24"/>
        </w:rPr>
        <w:t xml:space="preserve">) </w:t>
      </w:r>
    </w:p>
    <w:p w:rsidR="00C27114" w:rsidRPr="00E82781" w:rsidRDefault="00C27114" w:rsidP="00C27114">
      <w:pPr>
        <w:pStyle w:val="ListParagraph"/>
        <w:numPr>
          <w:ilvl w:val="0"/>
          <w:numId w:val="6"/>
        </w:numPr>
        <w:spacing w:after="0" w:line="240" w:lineRule="auto"/>
        <w:ind w:left="900"/>
        <w:rPr>
          <w:rFonts w:eastAsia="Times New Roman" w:cs="Times New Roman"/>
          <w:sz w:val="24"/>
          <w:szCs w:val="24"/>
        </w:rPr>
      </w:pPr>
      <w:r w:rsidRPr="00E82781">
        <w:rPr>
          <w:rFonts w:eastAsia="Times New Roman" w:cs="Times New Roman"/>
          <w:b/>
          <w:sz w:val="24"/>
          <w:szCs w:val="24"/>
        </w:rPr>
        <w:t xml:space="preserve">Trustee Dugan to review with BOT approved policy # </w:t>
      </w:r>
      <w:r>
        <w:rPr>
          <w:rFonts w:eastAsia="Times New Roman" w:cs="Times New Roman"/>
          <w:b/>
          <w:sz w:val="24"/>
          <w:szCs w:val="24"/>
        </w:rPr>
        <w:t>1015</w:t>
      </w:r>
      <w:r w:rsidRPr="00E82781">
        <w:rPr>
          <w:rFonts w:eastAsia="Times New Roman" w:cs="Times New Roman"/>
          <w:b/>
          <w:sz w:val="24"/>
          <w:szCs w:val="24"/>
        </w:rPr>
        <w:t xml:space="preserve">, </w:t>
      </w:r>
      <w:r>
        <w:rPr>
          <w:rFonts w:eastAsia="Times New Roman" w:cs="Times New Roman"/>
          <w:b/>
          <w:sz w:val="24"/>
          <w:szCs w:val="24"/>
        </w:rPr>
        <w:t>Purchasing and Contracting policy</w:t>
      </w:r>
    </w:p>
    <w:p w:rsidR="00C27114" w:rsidRPr="00E82781" w:rsidRDefault="00C27114" w:rsidP="00C27114">
      <w:pPr>
        <w:spacing w:after="0" w:line="240" w:lineRule="auto"/>
        <w:ind w:left="180" w:firstLine="720"/>
        <w:rPr>
          <w:rFonts w:eastAsia="Times New Roman" w:cs="Times New Roman"/>
          <w:sz w:val="24"/>
          <w:szCs w:val="24"/>
        </w:rPr>
      </w:pPr>
      <w:r w:rsidRPr="00E82781">
        <w:rPr>
          <w:rFonts w:eastAsia="Times New Roman" w:cs="Times New Roman"/>
          <w:sz w:val="24"/>
          <w:szCs w:val="24"/>
        </w:rPr>
        <w:t>G.  General Price List (Vanderhaak, Davis)</w:t>
      </w:r>
    </w:p>
    <w:p w:rsidR="00C27114" w:rsidRDefault="00C27114" w:rsidP="00C27114">
      <w:pPr>
        <w:spacing w:after="0" w:line="240" w:lineRule="auto"/>
        <w:ind w:left="1440"/>
        <w:contextualSpacing/>
        <w:rPr>
          <w:rFonts w:ascii="Times New Roman" w:eastAsia="Times New Roman" w:hAnsi="Times New Roman" w:cs="Times New Roman"/>
          <w:sz w:val="24"/>
          <w:szCs w:val="24"/>
        </w:rPr>
      </w:pPr>
    </w:p>
    <w:p w:rsidR="00C27114" w:rsidRPr="009E6FCA" w:rsidRDefault="00C27114" w:rsidP="00C27114">
      <w:pPr>
        <w:spacing w:after="0" w:line="240" w:lineRule="auto"/>
        <w:ind w:left="1440"/>
        <w:contextualSpacing/>
        <w:rPr>
          <w:rFonts w:ascii="Times New Roman" w:eastAsia="Times New Roman" w:hAnsi="Times New Roman" w:cs="Times New Roman"/>
          <w:sz w:val="24"/>
          <w:szCs w:val="24"/>
        </w:rPr>
      </w:pPr>
    </w:p>
    <w:p w:rsidR="00C27114" w:rsidRPr="009E6FCA" w:rsidRDefault="00C27114" w:rsidP="00C27114">
      <w:pPr>
        <w:spacing w:after="0" w:line="240" w:lineRule="auto"/>
        <w:rPr>
          <w:rFonts w:eastAsia="Times New Roman" w:cs="Times New Roman"/>
          <w:b/>
          <w:sz w:val="24"/>
          <w:szCs w:val="24"/>
          <w:u w:val="single"/>
        </w:rPr>
      </w:pPr>
      <w:r>
        <w:rPr>
          <w:rFonts w:eastAsia="Times New Roman" w:cs="Times New Roman"/>
          <w:b/>
          <w:sz w:val="28"/>
          <w:szCs w:val="28"/>
        </w:rPr>
        <w:t xml:space="preserve">      </w:t>
      </w:r>
      <w:r>
        <w:rPr>
          <w:rFonts w:eastAsia="Times New Roman" w:cs="Times New Roman"/>
          <w:b/>
          <w:sz w:val="28"/>
          <w:szCs w:val="28"/>
        </w:rPr>
        <w:tab/>
        <w:t>11</w:t>
      </w:r>
      <w:r w:rsidRPr="00732193">
        <w:rPr>
          <w:rFonts w:eastAsia="Times New Roman" w:cs="Times New Roman"/>
          <w:b/>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r>
        <w:rPr>
          <w:rFonts w:eastAsia="Times New Roman" w:cs="Times New Roman"/>
          <w:b/>
          <w:sz w:val="28"/>
          <w:szCs w:val="28"/>
          <w:u w:val="single"/>
        </w:rPr>
        <w:t>:</w:t>
      </w:r>
    </w:p>
    <w:p w:rsidR="00C27114" w:rsidRDefault="003458BC" w:rsidP="00C27114">
      <w:pPr>
        <w:spacing w:after="0" w:line="240" w:lineRule="auto"/>
        <w:rPr>
          <w:rFonts w:ascii="Calibri" w:eastAsia="Calibri" w:hAnsi="Calibri" w:cs="Times New Roman"/>
          <w:b/>
          <w:sz w:val="24"/>
          <w:szCs w:val="24"/>
        </w:rPr>
      </w:pPr>
      <w:r>
        <w:rPr>
          <w:rFonts w:ascii="Calibri" w:eastAsia="Calibri" w:hAnsi="Calibri" w:cs="Times New Roman"/>
          <w:b/>
          <w:sz w:val="24"/>
          <w:szCs w:val="24"/>
        </w:rPr>
        <w:tab/>
      </w:r>
      <w:r>
        <w:rPr>
          <w:rFonts w:ascii="Calibri" w:eastAsia="Calibri" w:hAnsi="Calibri" w:cs="Times New Roman"/>
          <w:b/>
          <w:sz w:val="24"/>
          <w:szCs w:val="24"/>
        </w:rPr>
        <w:tab/>
      </w:r>
    </w:p>
    <w:p w:rsidR="003458BC" w:rsidRDefault="003458BC" w:rsidP="00C27114">
      <w:pPr>
        <w:spacing w:after="0" w:line="240" w:lineRule="auto"/>
        <w:rPr>
          <w:rFonts w:ascii="Calibri" w:eastAsia="Calibri" w:hAnsi="Calibri" w:cs="Times New Roman"/>
          <w:b/>
          <w:sz w:val="24"/>
          <w:szCs w:val="24"/>
        </w:rPr>
      </w:pPr>
      <w:r>
        <w:rPr>
          <w:rFonts w:ascii="Calibri" w:eastAsia="Calibri" w:hAnsi="Calibri" w:cs="Times New Roman"/>
          <w:b/>
          <w:sz w:val="24"/>
          <w:szCs w:val="24"/>
        </w:rPr>
        <w:tab/>
      </w:r>
      <w:r>
        <w:rPr>
          <w:rFonts w:ascii="Calibri" w:eastAsia="Calibri" w:hAnsi="Calibri" w:cs="Times New Roman"/>
          <w:b/>
          <w:sz w:val="24"/>
          <w:szCs w:val="24"/>
        </w:rPr>
        <w:tab/>
        <w:t>General Contractors</w:t>
      </w:r>
    </w:p>
    <w:p w:rsidR="00C27114" w:rsidRPr="00152E29" w:rsidRDefault="00C27114" w:rsidP="00C27114">
      <w:pPr>
        <w:spacing w:after="0" w:line="240" w:lineRule="auto"/>
        <w:rPr>
          <w:rFonts w:ascii="Calibri" w:eastAsia="Calibri" w:hAnsi="Calibri" w:cs="Times New Roman"/>
          <w:b/>
          <w:sz w:val="24"/>
          <w:szCs w:val="24"/>
        </w:rPr>
      </w:pPr>
    </w:p>
    <w:p w:rsidR="00C27114" w:rsidRDefault="00C27114" w:rsidP="00C27114">
      <w:pPr>
        <w:spacing w:after="0" w:line="240" w:lineRule="auto"/>
        <w:ind w:left="360" w:firstLine="360"/>
        <w:rPr>
          <w:rFonts w:eastAsia="Times New Roman" w:cs="Times New Roman"/>
          <w:b/>
          <w:sz w:val="28"/>
          <w:szCs w:val="28"/>
          <w:u w:val="single"/>
        </w:rPr>
      </w:pPr>
      <w:r>
        <w:rPr>
          <w:rFonts w:eastAsia="Times New Roman" w:cs="Times New Roman"/>
          <w:b/>
          <w:sz w:val="28"/>
          <w:szCs w:val="28"/>
        </w:rPr>
        <w:t>12</w:t>
      </w:r>
      <w:r w:rsidRPr="009E6FCA">
        <w:rPr>
          <w:rFonts w:eastAsia="Times New Roman" w:cs="Times New Roman"/>
          <w:sz w:val="24"/>
          <w:szCs w:val="24"/>
        </w:rPr>
        <w:t xml:space="preserve">. </w:t>
      </w:r>
      <w:r>
        <w:rPr>
          <w:rFonts w:eastAsia="Times New Roman" w:cs="Times New Roman"/>
          <w:b/>
          <w:sz w:val="28"/>
          <w:szCs w:val="28"/>
          <w:u w:val="single"/>
        </w:rPr>
        <w:t>Board Comment:</w:t>
      </w:r>
    </w:p>
    <w:p w:rsidR="00C27114" w:rsidRDefault="00C27114" w:rsidP="00C27114">
      <w:pPr>
        <w:spacing w:after="0" w:line="240" w:lineRule="auto"/>
        <w:ind w:left="720"/>
        <w:rPr>
          <w:rFonts w:eastAsia="Times New Roman" w:cs="Times New Roman"/>
          <w:b/>
          <w:sz w:val="24"/>
          <w:szCs w:val="24"/>
        </w:rPr>
      </w:pPr>
    </w:p>
    <w:p w:rsidR="00C27114" w:rsidRDefault="00C27114" w:rsidP="00C27114">
      <w:pPr>
        <w:spacing w:after="0" w:line="240" w:lineRule="auto"/>
        <w:ind w:left="720"/>
        <w:rPr>
          <w:rFonts w:eastAsia="Times New Roman" w:cs="Times New Roman"/>
          <w:b/>
          <w:sz w:val="24"/>
          <w:szCs w:val="24"/>
        </w:rPr>
      </w:pPr>
    </w:p>
    <w:p w:rsidR="00C27114" w:rsidRPr="009E6FCA" w:rsidRDefault="00C27114" w:rsidP="00C27114">
      <w:pPr>
        <w:spacing w:after="0" w:line="240" w:lineRule="auto"/>
        <w:ind w:left="720"/>
        <w:rPr>
          <w:rFonts w:eastAsia="Times New Roman" w:cs="Times New Roman"/>
          <w:b/>
          <w:sz w:val="24"/>
          <w:szCs w:val="24"/>
        </w:rPr>
      </w:pPr>
    </w:p>
    <w:p w:rsidR="00C27114" w:rsidRDefault="00C27114" w:rsidP="00C27114">
      <w:pPr>
        <w:spacing w:after="0" w:line="240" w:lineRule="auto"/>
        <w:ind w:left="360" w:firstLine="360"/>
        <w:rPr>
          <w:rFonts w:eastAsia="Times New Roman" w:cs="Times New Roman"/>
          <w:b/>
          <w:sz w:val="28"/>
          <w:szCs w:val="28"/>
          <w:u w:val="single"/>
        </w:rPr>
      </w:pPr>
      <w:r>
        <w:rPr>
          <w:rFonts w:eastAsia="Times New Roman" w:cs="Times New Roman"/>
          <w:b/>
          <w:sz w:val="28"/>
          <w:szCs w:val="28"/>
        </w:rPr>
        <w:t>13</w:t>
      </w:r>
      <w:r>
        <w:rPr>
          <w:rFonts w:eastAsia="Times New Roman" w:cs="Times New Roman"/>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C27114" w:rsidRDefault="00C27114" w:rsidP="00C27114">
      <w:pPr>
        <w:spacing w:after="0" w:line="240" w:lineRule="auto"/>
        <w:ind w:left="360"/>
        <w:rPr>
          <w:rFonts w:eastAsia="Times New Roman" w:cs="Times New Roman"/>
          <w:b/>
          <w:sz w:val="28"/>
          <w:szCs w:val="28"/>
          <w:u w:val="single"/>
        </w:rPr>
      </w:pPr>
    </w:p>
    <w:p w:rsidR="00C27114" w:rsidRDefault="00C27114" w:rsidP="00C27114">
      <w:pPr>
        <w:pStyle w:val="ListParagraph"/>
        <w:numPr>
          <w:ilvl w:val="0"/>
          <w:numId w:val="5"/>
        </w:numPr>
        <w:spacing w:after="0" w:line="240" w:lineRule="auto"/>
        <w:rPr>
          <w:rFonts w:eastAsia="Times New Roman" w:cs="Times New Roman"/>
          <w:sz w:val="28"/>
          <w:szCs w:val="28"/>
        </w:rPr>
      </w:pPr>
      <w:r>
        <w:rPr>
          <w:rFonts w:eastAsia="Times New Roman" w:cs="Times New Roman"/>
          <w:sz w:val="28"/>
          <w:szCs w:val="28"/>
        </w:rPr>
        <w:t xml:space="preserve">Christmas Dinner December 22, 2018@ </w:t>
      </w:r>
      <w:proofErr w:type="spellStart"/>
      <w:r>
        <w:rPr>
          <w:rFonts w:eastAsia="Times New Roman" w:cs="Times New Roman"/>
          <w:sz w:val="28"/>
          <w:szCs w:val="28"/>
        </w:rPr>
        <w:t>Lukes</w:t>
      </w:r>
      <w:proofErr w:type="spellEnd"/>
      <w:r>
        <w:rPr>
          <w:rFonts w:eastAsia="Times New Roman" w:cs="Times New Roman"/>
          <w:sz w:val="28"/>
          <w:szCs w:val="28"/>
        </w:rPr>
        <w:t xml:space="preserve"> on Front @ 4:00 pm</w:t>
      </w:r>
    </w:p>
    <w:p w:rsidR="00C27114" w:rsidRDefault="00C27114" w:rsidP="00C27114">
      <w:pPr>
        <w:pStyle w:val="ListParagraph"/>
        <w:numPr>
          <w:ilvl w:val="0"/>
          <w:numId w:val="5"/>
        </w:numPr>
        <w:spacing w:after="0" w:line="240" w:lineRule="auto"/>
        <w:rPr>
          <w:rFonts w:eastAsia="Times New Roman" w:cs="Times New Roman"/>
          <w:sz w:val="28"/>
          <w:szCs w:val="28"/>
        </w:rPr>
      </w:pPr>
      <w:r>
        <w:rPr>
          <w:rFonts w:eastAsia="Times New Roman" w:cs="Times New Roman"/>
          <w:sz w:val="28"/>
          <w:szCs w:val="28"/>
        </w:rPr>
        <w:lastRenderedPageBreak/>
        <w:t>City News Chamber Events</w:t>
      </w:r>
    </w:p>
    <w:p w:rsidR="003458BC" w:rsidRPr="003458BC" w:rsidRDefault="003458BC" w:rsidP="00C27114">
      <w:pPr>
        <w:pStyle w:val="ListParagraph"/>
        <w:numPr>
          <w:ilvl w:val="0"/>
          <w:numId w:val="5"/>
        </w:numPr>
        <w:spacing w:after="0" w:line="240" w:lineRule="auto"/>
        <w:rPr>
          <w:rFonts w:eastAsia="Times New Roman" w:cs="Times New Roman"/>
          <w:sz w:val="28"/>
          <w:szCs w:val="28"/>
        </w:rPr>
      </w:pPr>
      <w:r w:rsidRPr="003458BC">
        <w:rPr>
          <w:rFonts w:eastAsia="Times New Roman" w:cs="Times New Roman"/>
          <w:color w:val="FF0000"/>
          <w:sz w:val="28"/>
          <w:szCs w:val="28"/>
        </w:rPr>
        <w:t>Wreaths Across America</w:t>
      </w:r>
    </w:p>
    <w:p w:rsidR="003458BC" w:rsidRDefault="003458BC" w:rsidP="003458BC">
      <w:pPr>
        <w:spacing w:after="0" w:line="240" w:lineRule="auto"/>
        <w:rPr>
          <w:rFonts w:eastAsia="Times New Roman" w:cs="Times New Roman"/>
          <w:sz w:val="28"/>
          <w:szCs w:val="28"/>
        </w:rPr>
      </w:pPr>
    </w:p>
    <w:p w:rsidR="003458BC" w:rsidRDefault="003458BC" w:rsidP="003458BC">
      <w:pPr>
        <w:spacing w:after="0" w:line="240" w:lineRule="auto"/>
        <w:rPr>
          <w:rFonts w:eastAsia="Times New Roman" w:cs="Times New Roman"/>
          <w:sz w:val="28"/>
          <w:szCs w:val="28"/>
        </w:rPr>
      </w:pPr>
    </w:p>
    <w:p w:rsidR="003458BC" w:rsidRPr="00975A54" w:rsidRDefault="003458BC" w:rsidP="003458BC">
      <w:pPr>
        <w:spacing w:after="0" w:line="240" w:lineRule="auto"/>
        <w:ind w:left="360"/>
        <w:jc w:val="both"/>
        <w:rPr>
          <w:rFonts w:eastAsia="Times New Roman" w:cs="Times New Roman"/>
          <w:b/>
          <w:sz w:val="24"/>
          <w:szCs w:val="24"/>
        </w:rPr>
      </w:pPr>
      <w:r>
        <w:rPr>
          <w:rFonts w:eastAsia="Times New Roman" w:cs="Times New Roman"/>
          <w:b/>
          <w:sz w:val="28"/>
          <w:szCs w:val="28"/>
        </w:rPr>
        <w:tab/>
        <w:t xml:space="preserve">14. </w:t>
      </w:r>
      <w:r w:rsidRPr="004E6FD1">
        <w:rPr>
          <w:rFonts w:eastAsia="Times New Roman" w:cs="Times New Roman"/>
          <w:b/>
          <w:sz w:val="28"/>
          <w:szCs w:val="28"/>
          <w:u w:val="single"/>
        </w:rPr>
        <w:t>Motion to go dark in December</w:t>
      </w:r>
      <w:r>
        <w:rPr>
          <w:rFonts w:eastAsia="Times New Roman" w:cs="Times New Roman"/>
          <w:b/>
          <w:sz w:val="28"/>
          <w:szCs w:val="28"/>
          <w:u w:val="single"/>
        </w:rPr>
        <w:t xml:space="preserve"> Motion was made by Trustee Qualm to go dark in December, seconded by Trustee Davis and passed 5/0.</w:t>
      </w:r>
    </w:p>
    <w:p w:rsidR="003458BC" w:rsidRDefault="003458BC" w:rsidP="003458BC">
      <w:pPr>
        <w:spacing w:after="0" w:line="240" w:lineRule="auto"/>
        <w:ind w:left="360"/>
        <w:jc w:val="both"/>
        <w:rPr>
          <w:rFonts w:eastAsia="Times New Roman" w:cs="Times New Roman"/>
          <w:sz w:val="24"/>
          <w:szCs w:val="24"/>
        </w:rPr>
      </w:pPr>
    </w:p>
    <w:p w:rsidR="003458BC" w:rsidRPr="009E6FCA" w:rsidRDefault="003458BC" w:rsidP="003458BC">
      <w:pPr>
        <w:spacing w:after="0" w:line="240" w:lineRule="auto"/>
        <w:ind w:left="360"/>
        <w:jc w:val="both"/>
        <w:rPr>
          <w:rFonts w:eastAsia="Times New Roman" w:cs="Times New Roman"/>
          <w:b/>
          <w:sz w:val="24"/>
          <w:szCs w:val="24"/>
          <w:u w:val="single"/>
        </w:rPr>
      </w:pPr>
      <w:r>
        <w:rPr>
          <w:rFonts w:eastAsia="Times New Roman" w:cs="Times New Roman"/>
          <w:sz w:val="24"/>
          <w:szCs w:val="24"/>
        </w:rPr>
        <w:t xml:space="preserve">Next </w:t>
      </w:r>
      <w:r w:rsidRPr="009E6FCA">
        <w:rPr>
          <w:rFonts w:eastAsia="Times New Roman" w:cs="Times New Roman"/>
          <w:sz w:val="24"/>
          <w:szCs w:val="24"/>
        </w:rPr>
        <w:t>Regular Board Meeting –</w:t>
      </w:r>
      <w:r>
        <w:rPr>
          <w:rFonts w:eastAsia="Times New Roman" w:cs="Times New Roman"/>
          <w:sz w:val="24"/>
          <w:szCs w:val="24"/>
        </w:rPr>
        <w:t xml:space="preserve"> January 17, 2019 </w:t>
      </w:r>
    </w:p>
    <w:p w:rsidR="003458BC" w:rsidRPr="003458BC" w:rsidRDefault="003458BC" w:rsidP="003458BC">
      <w:pPr>
        <w:spacing w:after="0" w:line="240" w:lineRule="auto"/>
        <w:rPr>
          <w:rFonts w:eastAsia="Times New Roman" w:cs="Times New Roman"/>
          <w:sz w:val="28"/>
          <w:szCs w:val="28"/>
        </w:rPr>
      </w:pPr>
    </w:p>
    <w:p w:rsidR="00C27114" w:rsidRPr="004E6FD1" w:rsidRDefault="00C27114" w:rsidP="00C27114">
      <w:pPr>
        <w:spacing w:after="0" w:line="240" w:lineRule="auto"/>
        <w:ind w:left="360"/>
        <w:rPr>
          <w:rFonts w:eastAsia="Times New Roman" w:cs="Times New Roman"/>
          <w:sz w:val="28"/>
          <w:szCs w:val="28"/>
        </w:rPr>
      </w:pPr>
      <w:r>
        <w:rPr>
          <w:rFonts w:eastAsia="Times New Roman" w:cs="Times New Roman"/>
          <w:sz w:val="28"/>
          <w:szCs w:val="28"/>
        </w:rPr>
        <w:tab/>
      </w:r>
    </w:p>
    <w:p w:rsidR="00C27114" w:rsidRPr="009E6FCA" w:rsidRDefault="00C27114" w:rsidP="00C27114">
      <w:pPr>
        <w:spacing w:after="0" w:line="240" w:lineRule="auto"/>
        <w:ind w:left="630"/>
        <w:rPr>
          <w:rFonts w:eastAsia="Times New Roman" w:cs="Times New Roman"/>
          <w:sz w:val="24"/>
          <w:szCs w:val="24"/>
        </w:rPr>
      </w:pPr>
    </w:p>
    <w:p w:rsidR="00C27114" w:rsidRPr="009E6FCA" w:rsidRDefault="00C27114" w:rsidP="00C27114">
      <w:pPr>
        <w:spacing w:after="0" w:line="240" w:lineRule="auto"/>
        <w:rPr>
          <w:rFonts w:eastAsia="Times New Roman" w:cs="Times New Roman"/>
          <w:b/>
          <w:sz w:val="24"/>
          <w:szCs w:val="24"/>
        </w:rPr>
      </w:pPr>
    </w:p>
    <w:p w:rsidR="00C27114" w:rsidRPr="003458BC" w:rsidRDefault="003458BC" w:rsidP="00C27114">
      <w:pPr>
        <w:spacing w:after="0" w:line="240" w:lineRule="auto"/>
        <w:ind w:left="360" w:firstLine="360"/>
        <w:jc w:val="both"/>
        <w:rPr>
          <w:rFonts w:eastAsia="Times New Roman" w:cs="Times New Roman"/>
          <w:b/>
          <w:color w:val="FF0000"/>
          <w:sz w:val="28"/>
          <w:szCs w:val="28"/>
        </w:rPr>
      </w:pPr>
      <w:r>
        <w:rPr>
          <w:rFonts w:eastAsia="Times New Roman" w:cs="Times New Roman"/>
          <w:b/>
          <w:sz w:val="28"/>
          <w:szCs w:val="28"/>
        </w:rPr>
        <w:t>15</w:t>
      </w:r>
      <w:r w:rsidR="00C27114" w:rsidRPr="009E6FCA">
        <w:rPr>
          <w:rFonts w:eastAsia="Times New Roman" w:cs="Times New Roman"/>
          <w:sz w:val="28"/>
          <w:szCs w:val="28"/>
        </w:rPr>
        <w:t xml:space="preserve">. </w:t>
      </w:r>
      <w:r w:rsidR="00C27114">
        <w:rPr>
          <w:rFonts w:eastAsia="Times New Roman" w:cs="Times New Roman"/>
          <w:b/>
          <w:sz w:val="28"/>
          <w:szCs w:val="28"/>
          <w:u w:val="single"/>
        </w:rPr>
        <w:t>Adjournment Time:</w:t>
      </w:r>
      <w:r>
        <w:rPr>
          <w:rFonts w:eastAsia="Times New Roman" w:cs="Times New Roman"/>
          <w:b/>
          <w:sz w:val="28"/>
          <w:szCs w:val="28"/>
          <w:u w:val="single"/>
        </w:rPr>
        <w:t xml:space="preserve"> </w:t>
      </w:r>
      <w:r w:rsidRPr="003458BC">
        <w:rPr>
          <w:rFonts w:eastAsia="Times New Roman" w:cs="Times New Roman"/>
          <w:b/>
          <w:color w:val="FF0000"/>
          <w:sz w:val="28"/>
          <w:szCs w:val="28"/>
        </w:rPr>
        <w:t>10:03 a.m. Passed 5/0</w:t>
      </w:r>
    </w:p>
    <w:p w:rsidR="00C27114" w:rsidRPr="003458BC" w:rsidRDefault="00C27114" w:rsidP="00C27114">
      <w:pPr>
        <w:spacing w:after="0" w:line="240" w:lineRule="auto"/>
        <w:ind w:left="360"/>
        <w:jc w:val="both"/>
        <w:rPr>
          <w:rFonts w:eastAsia="Times New Roman" w:cs="Times New Roman"/>
          <w:b/>
          <w:color w:val="FF0000"/>
          <w:sz w:val="28"/>
          <w:szCs w:val="28"/>
        </w:rPr>
      </w:pPr>
    </w:p>
    <w:p w:rsidR="00C27114" w:rsidRDefault="00C27114" w:rsidP="00C27114">
      <w:pPr>
        <w:spacing w:after="0" w:line="240" w:lineRule="auto"/>
        <w:ind w:left="360"/>
        <w:jc w:val="both"/>
        <w:rPr>
          <w:rFonts w:eastAsia="Times New Roman" w:cs="Times New Roman"/>
          <w:b/>
          <w:sz w:val="28"/>
          <w:szCs w:val="28"/>
        </w:rPr>
      </w:pPr>
      <w:r w:rsidRPr="00975A54">
        <w:rPr>
          <w:rFonts w:eastAsia="Times New Roman" w:cs="Times New Roman"/>
          <w:b/>
          <w:sz w:val="28"/>
          <w:szCs w:val="28"/>
        </w:rPr>
        <w:t>1</w:t>
      </w:r>
      <w:r w:rsidRPr="00975A54">
        <w:rPr>
          <w:rFonts w:eastAsia="Times New Roman" w:cs="Times New Roman"/>
          <w:b/>
          <w:sz w:val="28"/>
          <w:szCs w:val="28"/>
          <w:vertAlign w:val="superscript"/>
        </w:rPr>
        <w:t>st</w:t>
      </w:r>
      <w:r w:rsidRPr="00975A54">
        <w:rPr>
          <w:rFonts w:eastAsia="Times New Roman" w:cs="Times New Roman"/>
          <w:b/>
          <w:sz w:val="28"/>
          <w:szCs w:val="28"/>
        </w:rPr>
        <w:t xml:space="preserve"> Motion</w:t>
      </w:r>
      <w:r w:rsidR="003458BC">
        <w:rPr>
          <w:rFonts w:eastAsia="Times New Roman" w:cs="Times New Roman"/>
          <w:b/>
          <w:sz w:val="28"/>
          <w:szCs w:val="28"/>
        </w:rPr>
        <w:t xml:space="preserve">: </w:t>
      </w:r>
      <w:r w:rsidR="003458BC" w:rsidRPr="003458BC">
        <w:rPr>
          <w:rFonts w:eastAsia="Times New Roman" w:cs="Times New Roman"/>
          <w:color w:val="FF0000"/>
          <w:sz w:val="28"/>
          <w:szCs w:val="28"/>
        </w:rPr>
        <w:t>Trustee Dugan</w:t>
      </w:r>
      <w:r w:rsidR="003458BC" w:rsidRPr="003458BC">
        <w:rPr>
          <w:rFonts w:eastAsia="Times New Roman" w:cs="Times New Roman"/>
          <w:b/>
          <w:color w:val="FF0000"/>
          <w:sz w:val="28"/>
          <w:szCs w:val="28"/>
        </w:rPr>
        <w:t xml:space="preserve">       </w:t>
      </w:r>
      <w:r w:rsidRPr="003458BC">
        <w:rPr>
          <w:rFonts w:eastAsia="Times New Roman" w:cs="Times New Roman"/>
          <w:b/>
          <w:color w:val="FF0000"/>
          <w:sz w:val="28"/>
          <w:szCs w:val="28"/>
        </w:rPr>
        <w:t xml:space="preserve"> </w:t>
      </w:r>
      <w:r w:rsidRPr="00975A54">
        <w:rPr>
          <w:rFonts w:eastAsia="Times New Roman" w:cs="Times New Roman"/>
          <w:b/>
          <w:sz w:val="28"/>
          <w:szCs w:val="28"/>
        </w:rPr>
        <w:t>2</w:t>
      </w:r>
      <w:r w:rsidRPr="00975A54">
        <w:rPr>
          <w:rFonts w:eastAsia="Times New Roman" w:cs="Times New Roman"/>
          <w:b/>
          <w:sz w:val="28"/>
          <w:szCs w:val="28"/>
          <w:vertAlign w:val="superscript"/>
        </w:rPr>
        <w:t>nd</w:t>
      </w:r>
      <w:r w:rsidRPr="00975A54">
        <w:rPr>
          <w:rFonts w:eastAsia="Times New Roman" w:cs="Times New Roman"/>
          <w:b/>
          <w:sz w:val="28"/>
          <w:szCs w:val="28"/>
        </w:rPr>
        <w:t xml:space="preserve"> Motion</w:t>
      </w:r>
      <w:r w:rsidR="003458BC">
        <w:rPr>
          <w:rFonts w:eastAsia="Times New Roman" w:cs="Times New Roman"/>
          <w:b/>
          <w:sz w:val="28"/>
          <w:szCs w:val="28"/>
        </w:rPr>
        <w:t xml:space="preserve">: </w:t>
      </w:r>
      <w:r w:rsidR="003458BC" w:rsidRPr="003458BC">
        <w:rPr>
          <w:rFonts w:eastAsia="Times New Roman" w:cs="Times New Roman"/>
          <w:b/>
          <w:color w:val="FF0000"/>
          <w:sz w:val="28"/>
          <w:szCs w:val="28"/>
        </w:rPr>
        <w:t>Trustee Reese</w:t>
      </w:r>
      <w:r w:rsidRPr="003458BC">
        <w:rPr>
          <w:rFonts w:eastAsia="Times New Roman" w:cs="Times New Roman"/>
          <w:b/>
          <w:color w:val="FF0000"/>
          <w:sz w:val="28"/>
          <w:szCs w:val="28"/>
        </w:rPr>
        <w:t xml:space="preserve"> </w:t>
      </w:r>
    </w:p>
    <w:p w:rsidR="00C27114" w:rsidRDefault="00C27114" w:rsidP="00C27114">
      <w:pPr>
        <w:spacing w:after="0" w:line="240" w:lineRule="auto"/>
        <w:ind w:left="360"/>
        <w:jc w:val="both"/>
        <w:rPr>
          <w:rFonts w:eastAsia="Times New Roman" w:cs="Times New Roman"/>
          <w:b/>
          <w:sz w:val="28"/>
          <w:szCs w:val="28"/>
        </w:rPr>
      </w:pPr>
    </w:p>
    <w:p w:rsidR="00C27114" w:rsidRPr="009E6FCA" w:rsidRDefault="00C27114" w:rsidP="00C27114">
      <w:pPr>
        <w:spacing w:after="0" w:line="240" w:lineRule="auto"/>
        <w:jc w:val="both"/>
        <w:rPr>
          <w:rFonts w:ascii="Times New Roman" w:eastAsia="Times New Roman" w:hAnsi="Times New Roman" w:cs="Times New Roman"/>
          <w:b/>
          <w:sz w:val="24"/>
          <w:szCs w:val="24"/>
          <w:u w:val="single"/>
        </w:rPr>
      </w:pPr>
    </w:p>
    <w:p w:rsidR="00C27114" w:rsidRPr="009E6FCA" w:rsidRDefault="00C27114" w:rsidP="00C27114">
      <w:pPr>
        <w:spacing w:after="0" w:line="240" w:lineRule="auto"/>
        <w:ind w:left="720"/>
        <w:jc w:val="both"/>
        <w:rPr>
          <w:rFonts w:ascii="Times New Roman" w:eastAsia="Times New Roman" w:hAnsi="Times New Roman" w:cs="Times New Roman"/>
          <w:sz w:val="24"/>
          <w:szCs w:val="24"/>
        </w:rPr>
      </w:pPr>
      <w:r w:rsidRPr="009E6FCA">
        <w:rPr>
          <w:rFonts w:ascii="Times New Roman" w:eastAsia="Times New Roman" w:hAnsi="Times New Roman" w:cs="Times New Roman"/>
          <w:b/>
          <w:sz w:val="24"/>
          <w:szCs w:val="24"/>
        </w:rPr>
        <w:tab/>
      </w:r>
    </w:p>
    <w:p w:rsidR="006F09AE" w:rsidRDefault="006F09AE"/>
    <w:sectPr w:rsidR="006F0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D0EB6"/>
    <w:multiLevelType w:val="hybridMultilevel"/>
    <w:tmpl w:val="B652FFC0"/>
    <w:lvl w:ilvl="0" w:tplc="F3E09EEA">
      <w:start w:val="1"/>
      <w:numFmt w:val="upperLetter"/>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C242D"/>
    <w:multiLevelType w:val="hybridMultilevel"/>
    <w:tmpl w:val="37AC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49144CF7"/>
    <w:multiLevelType w:val="hybridMultilevel"/>
    <w:tmpl w:val="FFE0E012"/>
    <w:lvl w:ilvl="0" w:tplc="8CBA49E4">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A781751"/>
    <w:multiLevelType w:val="hybridMultilevel"/>
    <w:tmpl w:val="6ACCAAE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14"/>
    <w:rsid w:val="000B21C4"/>
    <w:rsid w:val="003458BC"/>
    <w:rsid w:val="006F09AE"/>
    <w:rsid w:val="00C27114"/>
    <w:rsid w:val="00FC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114"/>
    <w:pPr>
      <w:ind w:left="720"/>
      <w:contextualSpacing/>
    </w:pPr>
  </w:style>
  <w:style w:type="paragraph" w:styleId="NoSpacing">
    <w:name w:val="No Spacing"/>
    <w:uiPriority w:val="1"/>
    <w:qFormat/>
    <w:rsid w:val="00C271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114"/>
    <w:pPr>
      <w:ind w:left="720"/>
      <w:contextualSpacing/>
    </w:pPr>
  </w:style>
  <w:style w:type="paragraph" w:styleId="NoSpacing">
    <w:name w:val="No Spacing"/>
    <w:uiPriority w:val="1"/>
    <w:qFormat/>
    <w:rsid w:val="00C271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39611">
      <w:bodyDiv w:val="1"/>
      <w:marLeft w:val="0"/>
      <w:marRight w:val="0"/>
      <w:marTop w:val="0"/>
      <w:marBottom w:val="0"/>
      <w:divBdr>
        <w:top w:val="none" w:sz="0" w:space="0" w:color="auto"/>
        <w:left w:val="none" w:sz="0" w:space="0" w:color="auto"/>
        <w:bottom w:val="none" w:sz="0" w:space="0" w:color="auto"/>
        <w:right w:val="none" w:sz="0" w:space="0" w:color="auto"/>
      </w:divBdr>
    </w:div>
    <w:div w:id="158167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3</cp:revision>
  <dcterms:created xsi:type="dcterms:W3CDTF">2018-11-19T17:41:00Z</dcterms:created>
  <dcterms:modified xsi:type="dcterms:W3CDTF">2019-01-08T22:42:00Z</dcterms:modified>
</cp:coreProperties>
</file>