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7DE64" w14:textId="77777777" w:rsidR="00FD626C" w:rsidRDefault="00FD626C" w:rsidP="00FD626C">
      <w:pPr>
        <w:spacing w:after="0" w:line="240" w:lineRule="auto"/>
        <w:jc w:val="center"/>
        <w:rPr>
          <w:rFonts w:ascii="Microsoft JhengHei UI" w:eastAsia="Microsoft JhengHei UI" w:hAnsi="Microsoft JhengHei UI" w:cs="Arial"/>
          <w:b/>
          <w:sz w:val="24"/>
          <w:szCs w:val="24"/>
        </w:rPr>
      </w:pPr>
    </w:p>
    <w:p w14:paraId="1B1B57E8" w14:textId="77777777" w:rsidR="00FD626C" w:rsidRDefault="00FD626C" w:rsidP="00FD626C">
      <w:pPr>
        <w:pBdr>
          <w:top w:val="single" w:sz="12" w:space="1" w:color="auto"/>
          <w:left w:val="single" w:sz="12" w:space="4" w:color="auto"/>
          <w:bottom w:val="single" w:sz="12" w:space="7" w:color="auto"/>
          <w:right w:val="single" w:sz="12" w:space="4" w:color="auto"/>
        </w:pBdr>
        <w:spacing w:after="0" w:line="240" w:lineRule="auto"/>
        <w:jc w:val="both"/>
        <w:rPr>
          <w:rFonts w:ascii="Microsoft JhengHei UI" w:eastAsia="Microsoft JhengHei UI" w:hAnsi="Microsoft JhengHei UI" w:cs="Times New Roman"/>
          <w:sz w:val="20"/>
          <w:szCs w:val="20"/>
        </w:rPr>
      </w:pPr>
      <w:r>
        <w:rPr>
          <w:rFonts w:ascii="Microsoft JhengHei UI" w:eastAsia="Microsoft JhengHei UI" w:hAnsi="Microsoft JhengHei UI" w:cs="Times New Roman" w:hint="eastAsia"/>
          <w:sz w:val="20"/>
          <w:szCs w:val="20"/>
        </w:rPr>
        <w:t>In compliance with the Americans with Disabilities Act, if you need special assistance in this meeting, please contact the District Secretary at (951) 699-1630.  Notification 72 hours prior to the meeting will generally enable District staff to make reasonable arrangements to ensure accessibility.  (28 CFR 35.102.35.104 ADA Title II)</w:t>
      </w:r>
    </w:p>
    <w:p w14:paraId="03080DE4" w14:textId="77777777" w:rsidR="00FD626C" w:rsidRDefault="00FD626C" w:rsidP="00FD626C">
      <w:pPr>
        <w:spacing w:after="0" w:line="240" w:lineRule="auto"/>
        <w:jc w:val="center"/>
        <w:rPr>
          <w:rFonts w:ascii="Microsoft JhengHei UI" w:eastAsia="Microsoft JhengHei UI" w:hAnsi="Microsoft JhengHei UI" w:cs="Arial"/>
          <w:b/>
          <w:sz w:val="24"/>
          <w:szCs w:val="24"/>
        </w:rPr>
      </w:pPr>
    </w:p>
    <w:p w14:paraId="6709968D" w14:textId="77777777" w:rsidR="00FD626C" w:rsidRDefault="00FD626C" w:rsidP="00FD626C">
      <w:pPr>
        <w:spacing w:after="0" w:line="240" w:lineRule="auto"/>
        <w:jc w:val="center"/>
        <w:rPr>
          <w:rFonts w:ascii="Microsoft JhengHei UI" w:eastAsia="Microsoft JhengHei UI" w:hAnsi="Microsoft JhengHei UI" w:cs="Arial"/>
          <w:bCs/>
          <w:sz w:val="24"/>
          <w:szCs w:val="24"/>
        </w:rPr>
      </w:pPr>
      <w:r>
        <w:rPr>
          <w:rFonts w:ascii="Microsoft JhengHei UI" w:eastAsia="Microsoft JhengHei UI" w:hAnsi="Microsoft JhengHei UI" w:cs="Arial" w:hint="eastAsia"/>
          <w:bCs/>
          <w:sz w:val="24"/>
          <w:szCs w:val="24"/>
        </w:rPr>
        <w:t>May 15, 2025 @ 8:00 a.m.</w:t>
      </w:r>
    </w:p>
    <w:p w14:paraId="75E19E4D" w14:textId="77777777" w:rsidR="00FD626C" w:rsidRDefault="00FD626C" w:rsidP="00FD626C">
      <w:pPr>
        <w:spacing w:after="0" w:line="240" w:lineRule="auto"/>
        <w:jc w:val="center"/>
        <w:rPr>
          <w:rFonts w:ascii="Microsoft JhengHei UI" w:eastAsia="Microsoft JhengHei UI" w:hAnsi="Microsoft JhengHei UI" w:cs="Arial"/>
          <w:bCs/>
          <w:sz w:val="24"/>
          <w:szCs w:val="24"/>
        </w:rPr>
      </w:pPr>
    </w:p>
    <w:p w14:paraId="6B82E336" w14:textId="23FD1265" w:rsidR="00FD626C" w:rsidRDefault="00FD626C" w:rsidP="00FD626C">
      <w:pPr>
        <w:spacing w:after="0" w:line="240" w:lineRule="auto"/>
        <w:jc w:val="center"/>
        <w:rPr>
          <w:rFonts w:ascii="Microsoft JhengHei UI" w:eastAsia="Microsoft JhengHei UI" w:hAnsi="Microsoft JhengHei UI" w:cs="Arial"/>
          <w:bCs/>
          <w:sz w:val="24"/>
          <w:szCs w:val="24"/>
        </w:rPr>
      </w:pPr>
      <w:r>
        <w:rPr>
          <w:rFonts w:ascii="Microsoft JhengHei UI" w:eastAsia="Microsoft JhengHei UI" w:hAnsi="Microsoft JhengHei UI" w:cs="Arial"/>
          <w:bCs/>
          <w:sz w:val="24"/>
          <w:szCs w:val="24"/>
        </w:rPr>
        <w:t>MINUTES</w:t>
      </w:r>
    </w:p>
    <w:p w14:paraId="1753768C" w14:textId="77777777" w:rsidR="00FD626C" w:rsidRDefault="00FD626C" w:rsidP="00FD626C">
      <w:pPr>
        <w:spacing w:after="0" w:line="240" w:lineRule="auto"/>
        <w:rPr>
          <w:rFonts w:ascii="Microsoft JhengHei UI" w:eastAsia="Microsoft JhengHei UI" w:hAnsi="Microsoft JhengHei UI" w:cs="Arial"/>
          <w:bCs/>
          <w:sz w:val="24"/>
          <w:szCs w:val="24"/>
        </w:rPr>
      </w:pPr>
    </w:p>
    <w:p w14:paraId="77F789EF" w14:textId="77777777" w:rsidR="00FD626C" w:rsidRDefault="00FD626C" w:rsidP="00FD626C">
      <w:pPr>
        <w:spacing w:after="0" w:line="240" w:lineRule="auto"/>
        <w:jc w:val="center"/>
        <w:rPr>
          <w:rFonts w:ascii="Microsoft JhengHei UI" w:eastAsia="Microsoft JhengHei UI" w:hAnsi="Microsoft JhengHei UI" w:cs="Arial"/>
          <w:bCs/>
          <w:sz w:val="24"/>
          <w:szCs w:val="24"/>
        </w:rPr>
      </w:pPr>
      <w:r>
        <w:rPr>
          <w:rFonts w:ascii="Microsoft JhengHei UI" w:eastAsia="Microsoft JhengHei UI" w:hAnsi="Microsoft JhengHei UI" w:cs="Arial" w:hint="eastAsia"/>
          <w:bCs/>
          <w:sz w:val="24"/>
          <w:szCs w:val="24"/>
        </w:rPr>
        <w:t xml:space="preserve">TEMECULA PUBLIC CEMETERY DISTRICT </w:t>
      </w:r>
    </w:p>
    <w:p w14:paraId="6E73950D" w14:textId="77777777" w:rsidR="00FD626C" w:rsidRDefault="00FD626C" w:rsidP="00FD626C">
      <w:pPr>
        <w:tabs>
          <w:tab w:val="center" w:pos="4680"/>
        </w:tabs>
        <w:spacing w:after="0" w:line="240" w:lineRule="auto"/>
        <w:rPr>
          <w:rFonts w:ascii="Microsoft JhengHei UI" w:eastAsia="Microsoft JhengHei UI" w:hAnsi="Microsoft JhengHei UI" w:cs="Arial"/>
          <w:bCs/>
          <w:sz w:val="24"/>
          <w:szCs w:val="24"/>
        </w:rPr>
      </w:pPr>
      <w:r>
        <w:rPr>
          <w:rFonts w:ascii="Microsoft JhengHei UI" w:eastAsia="Microsoft JhengHei UI" w:hAnsi="Microsoft JhengHei UI" w:cs="Arial" w:hint="eastAsia"/>
          <w:bCs/>
          <w:sz w:val="24"/>
          <w:szCs w:val="24"/>
        </w:rPr>
        <w:tab/>
        <w:t xml:space="preserve"> </w:t>
      </w:r>
      <w:r>
        <w:rPr>
          <w:rFonts w:ascii="Microsoft JhengHei UI" w:eastAsia="Microsoft JhengHei UI" w:hAnsi="Microsoft JhengHei UI" w:cs="Arial" w:hint="eastAsia"/>
          <w:bCs/>
          <w:sz w:val="24"/>
          <w:szCs w:val="24"/>
        </w:rPr>
        <w:tab/>
      </w:r>
      <w:r>
        <w:rPr>
          <w:rFonts w:ascii="Microsoft JhengHei UI" w:eastAsia="Microsoft JhengHei UI" w:hAnsi="Microsoft JhengHei UI" w:cs="Arial" w:hint="eastAsia"/>
          <w:bCs/>
          <w:sz w:val="24"/>
          <w:szCs w:val="24"/>
        </w:rPr>
        <w:tab/>
      </w:r>
      <w:r>
        <w:rPr>
          <w:rFonts w:ascii="Microsoft JhengHei UI" w:eastAsia="Microsoft JhengHei UI" w:hAnsi="Microsoft JhengHei UI" w:cs="Arial" w:hint="eastAsia"/>
          <w:bCs/>
          <w:sz w:val="24"/>
          <w:szCs w:val="24"/>
        </w:rPr>
        <w:tab/>
      </w:r>
      <w:r>
        <w:rPr>
          <w:rFonts w:ascii="Microsoft JhengHei UI" w:eastAsia="Microsoft JhengHei UI" w:hAnsi="Microsoft JhengHei UI" w:cs="Arial" w:hint="eastAsia"/>
          <w:bCs/>
          <w:sz w:val="24"/>
          <w:szCs w:val="24"/>
        </w:rPr>
        <w:tab/>
      </w:r>
      <w:r>
        <w:rPr>
          <w:rFonts w:ascii="Microsoft JhengHei UI" w:eastAsia="Microsoft JhengHei UI" w:hAnsi="Microsoft JhengHei UI" w:cs="Arial" w:hint="eastAsia"/>
          <w:bCs/>
          <w:sz w:val="24"/>
          <w:szCs w:val="24"/>
        </w:rPr>
        <w:tab/>
      </w:r>
      <w:r>
        <w:rPr>
          <w:rFonts w:ascii="Microsoft JhengHei UI" w:eastAsia="Microsoft JhengHei UI" w:hAnsi="Microsoft JhengHei UI" w:cs="Arial" w:hint="eastAsia"/>
          <w:bCs/>
          <w:sz w:val="24"/>
          <w:szCs w:val="24"/>
        </w:rPr>
        <w:tab/>
      </w:r>
      <w:r>
        <w:rPr>
          <w:rFonts w:ascii="Microsoft JhengHei UI" w:eastAsia="Microsoft JhengHei UI" w:hAnsi="Microsoft JhengHei UI" w:cs="Arial" w:hint="eastAsia"/>
          <w:bCs/>
          <w:sz w:val="24"/>
          <w:szCs w:val="24"/>
        </w:rPr>
        <w:tab/>
        <w:t>41911 C St, Temecula, Ca 92592</w:t>
      </w:r>
    </w:p>
    <w:p w14:paraId="6329FE0B" w14:textId="77777777" w:rsidR="00FD626C" w:rsidRDefault="00FD626C" w:rsidP="00FD626C">
      <w:pPr>
        <w:spacing w:after="0" w:line="240" w:lineRule="auto"/>
        <w:jc w:val="center"/>
        <w:rPr>
          <w:rFonts w:ascii="Microsoft JhengHei UI" w:eastAsia="Microsoft JhengHei UI" w:hAnsi="Microsoft JhengHei UI" w:cs="Arial"/>
          <w:bCs/>
          <w:sz w:val="24"/>
          <w:szCs w:val="24"/>
        </w:rPr>
      </w:pPr>
      <w:r>
        <w:rPr>
          <w:rFonts w:ascii="Microsoft JhengHei UI" w:eastAsia="Microsoft JhengHei UI" w:hAnsi="Microsoft JhengHei UI" w:cs="Arial" w:hint="eastAsia"/>
          <w:bCs/>
          <w:sz w:val="24"/>
          <w:szCs w:val="24"/>
        </w:rPr>
        <w:t>951-699-1630</w:t>
      </w:r>
    </w:p>
    <w:p w14:paraId="5D03E29B" w14:textId="77777777" w:rsidR="00FD626C" w:rsidRDefault="00FD626C" w:rsidP="00FD626C">
      <w:pPr>
        <w:spacing w:after="0" w:line="240" w:lineRule="auto"/>
        <w:jc w:val="center"/>
        <w:rPr>
          <w:rFonts w:ascii="Microsoft JhengHei UI" w:eastAsia="Microsoft JhengHei UI" w:hAnsi="Microsoft JhengHei UI" w:cs="Arial"/>
          <w:b/>
          <w:sz w:val="28"/>
          <w:szCs w:val="28"/>
        </w:rPr>
      </w:pPr>
    </w:p>
    <w:p w14:paraId="791942C0" w14:textId="77777777" w:rsidR="00FD626C" w:rsidRDefault="00FD626C" w:rsidP="00FD626C">
      <w:pPr>
        <w:spacing w:after="0" w:line="240" w:lineRule="auto"/>
        <w:jc w:val="center"/>
        <w:rPr>
          <w:rFonts w:ascii="Microsoft JhengHei UI" w:eastAsia="Microsoft JhengHei UI" w:hAnsi="Microsoft JhengHei UI" w:cs="Arial"/>
          <w:b/>
          <w:sz w:val="28"/>
          <w:szCs w:val="28"/>
        </w:rPr>
      </w:pPr>
      <w:r>
        <w:rPr>
          <w:rFonts w:ascii="Microsoft JhengHei UI" w:eastAsia="Microsoft JhengHei UI" w:hAnsi="Microsoft JhengHei UI" w:cs="Arial" w:hint="eastAsia"/>
          <w:b/>
          <w:sz w:val="28"/>
          <w:szCs w:val="28"/>
        </w:rPr>
        <w:t>TELECONFERENCE REMOTE LOCATION</w:t>
      </w:r>
    </w:p>
    <w:p w14:paraId="5922B5E9" w14:textId="77777777" w:rsidR="00FD626C" w:rsidRDefault="00FD626C" w:rsidP="00FD626C">
      <w:pPr>
        <w:spacing w:after="0" w:line="240" w:lineRule="auto"/>
        <w:jc w:val="center"/>
        <w:rPr>
          <w:rFonts w:ascii="Microsoft JhengHei UI" w:eastAsia="Microsoft JhengHei UI" w:hAnsi="Microsoft JhengHei UI" w:cs="Arial"/>
          <w:b/>
          <w:sz w:val="28"/>
          <w:szCs w:val="28"/>
        </w:rPr>
      </w:pPr>
      <w:r>
        <w:rPr>
          <w:rFonts w:ascii="Microsoft JhengHei UI" w:eastAsia="Microsoft JhengHei UI" w:hAnsi="Microsoft JhengHei UI" w:cs="Arial" w:hint="eastAsia"/>
          <w:b/>
          <w:sz w:val="28"/>
          <w:szCs w:val="28"/>
        </w:rPr>
        <w:t>Trustee Patricia Kelleher will be participating remotely from the following location which shall be accessible to the public.</w:t>
      </w:r>
    </w:p>
    <w:p w14:paraId="23A996B8" w14:textId="77777777" w:rsidR="00FD626C" w:rsidRPr="00FD626C" w:rsidRDefault="00FD626C" w:rsidP="00FD626C">
      <w:pPr>
        <w:spacing w:after="0" w:line="240" w:lineRule="auto"/>
        <w:jc w:val="center"/>
        <w:rPr>
          <w:rFonts w:ascii="Microsoft JhengHei UI" w:eastAsia="Microsoft JhengHei UI" w:hAnsi="Microsoft JhengHei UI" w:cs="Arial"/>
          <w:b/>
          <w:sz w:val="28"/>
          <w:szCs w:val="28"/>
          <w:lang w:val="es-ES"/>
        </w:rPr>
      </w:pPr>
      <w:r w:rsidRPr="00FD626C">
        <w:rPr>
          <w:rFonts w:ascii="Microsoft JhengHei UI" w:eastAsia="Microsoft JhengHei UI" w:hAnsi="Microsoft JhengHei UI" w:cs="Arial" w:hint="eastAsia"/>
          <w:b/>
          <w:sz w:val="28"/>
          <w:szCs w:val="28"/>
          <w:lang w:val="es-ES"/>
        </w:rPr>
        <w:t xml:space="preserve">12790 W. </w:t>
      </w:r>
      <w:proofErr w:type="spellStart"/>
      <w:r w:rsidRPr="00FD626C">
        <w:rPr>
          <w:rFonts w:ascii="Microsoft JhengHei UI" w:eastAsia="Microsoft JhengHei UI" w:hAnsi="Microsoft JhengHei UI" w:cs="Arial" w:hint="eastAsia"/>
          <w:b/>
          <w:sz w:val="28"/>
          <w:szCs w:val="28"/>
          <w:lang w:val="es-ES"/>
        </w:rPr>
        <w:t>Desert</w:t>
      </w:r>
      <w:proofErr w:type="spellEnd"/>
      <w:r w:rsidRPr="00FD626C">
        <w:rPr>
          <w:rFonts w:ascii="Microsoft JhengHei UI" w:eastAsia="Microsoft JhengHei UI" w:hAnsi="Microsoft JhengHei UI" w:cs="Arial" w:hint="eastAsia"/>
          <w:b/>
          <w:sz w:val="28"/>
          <w:szCs w:val="28"/>
          <w:lang w:val="es-ES"/>
        </w:rPr>
        <w:t xml:space="preserve"> Vista Trail</w:t>
      </w:r>
    </w:p>
    <w:p w14:paraId="3C07D9F9" w14:textId="77777777" w:rsidR="00FD626C" w:rsidRPr="00FD626C" w:rsidRDefault="00FD626C" w:rsidP="00FD626C">
      <w:pPr>
        <w:spacing w:after="0" w:line="240" w:lineRule="auto"/>
        <w:jc w:val="center"/>
        <w:rPr>
          <w:rFonts w:ascii="Microsoft JhengHei UI" w:eastAsia="Microsoft JhengHei UI" w:hAnsi="Microsoft JhengHei UI" w:cs="Arial"/>
          <w:b/>
          <w:sz w:val="28"/>
          <w:szCs w:val="28"/>
          <w:lang w:val="es-ES"/>
        </w:rPr>
      </w:pPr>
      <w:r w:rsidRPr="00FD626C">
        <w:rPr>
          <w:rFonts w:ascii="Microsoft JhengHei UI" w:eastAsia="Microsoft JhengHei UI" w:hAnsi="Microsoft JhengHei UI" w:cs="Arial" w:hint="eastAsia"/>
          <w:b/>
          <w:sz w:val="28"/>
          <w:szCs w:val="28"/>
          <w:lang w:val="es-ES"/>
        </w:rPr>
        <w:t>Peoria, Az. 82353</w:t>
      </w:r>
    </w:p>
    <w:p w14:paraId="14420A17" w14:textId="77777777" w:rsidR="00FD626C" w:rsidRPr="00FD626C" w:rsidRDefault="00FD626C" w:rsidP="00FD626C">
      <w:pPr>
        <w:spacing w:after="0" w:line="240" w:lineRule="auto"/>
        <w:jc w:val="center"/>
        <w:rPr>
          <w:rFonts w:ascii="Microsoft JhengHei UI" w:eastAsia="Microsoft JhengHei UI" w:hAnsi="Microsoft JhengHei UI" w:cs="Arial"/>
          <w:b/>
          <w:sz w:val="28"/>
          <w:szCs w:val="28"/>
          <w:lang w:val="es-ES"/>
        </w:rPr>
      </w:pPr>
    </w:p>
    <w:p w14:paraId="4489C5A9" w14:textId="77777777" w:rsidR="00FD626C" w:rsidRPr="00FD626C" w:rsidRDefault="00FD626C" w:rsidP="00FD626C">
      <w:pPr>
        <w:spacing w:after="0" w:line="240" w:lineRule="auto"/>
        <w:jc w:val="center"/>
        <w:rPr>
          <w:rFonts w:ascii="Microsoft JhengHei UI" w:eastAsia="Microsoft JhengHei UI" w:hAnsi="Microsoft JhengHei UI" w:cs="Arial"/>
          <w:b/>
          <w:sz w:val="24"/>
          <w:szCs w:val="24"/>
          <w:lang w:val="es-ES"/>
        </w:rPr>
      </w:pPr>
    </w:p>
    <w:p w14:paraId="7470ABCC" w14:textId="77777777" w:rsidR="00FD626C" w:rsidRPr="00FD626C" w:rsidRDefault="00FD626C" w:rsidP="00FD626C">
      <w:pPr>
        <w:spacing w:after="0" w:line="240" w:lineRule="auto"/>
        <w:rPr>
          <w:rFonts w:ascii="Microsoft JhengHei UI" w:eastAsia="Microsoft JhengHei UI" w:hAnsi="Microsoft JhengHei UI" w:cs="Arial"/>
          <w:b/>
          <w:sz w:val="24"/>
          <w:szCs w:val="24"/>
          <w:lang w:val="es-ES"/>
        </w:rPr>
      </w:pPr>
    </w:p>
    <w:p w14:paraId="217BB549" w14:textId="77777777" w:rsidR="00FD626C" w:rsidRPr="00FD626C" w:rsidRDefault="00FD626C" w:rsidP="00FD626C">
      <w:pPr>
        <w:spacing w:after="0" w:line="240" w:lineRule="auto"/>
        <w:rPr>
          <w:rFonts w:ascii="Microsoft JhengHei UI" w:eastAsia="Microsoft JhengHei UI" w:hAnsi="Microsoft JhengHei UI" w:cs="Arial"/>
          <w:b/>
          <w:sz w:val="24"/>
          <w:szCs w:val="24"/>
          <w:lang w:val="es-ES"/>
        </w:rPr>
      </w:pPr>
    </w:p>
    <w:p w14:paraId="21E674E2" w14:textId="77777777" w:rsidR="00FD626C" w:rsidRPr="00FD626C" w:rsidRDefault="00FD626C" w:rsidP="00FD626C">
      <w:pPr>
        <w:spacing w:after="0" w:line="240" w:lineRule="auto"/>
        <w:jc w:val="center"/>
        <w:rPr>
          <w:rFonts w:ascii="Microsoft JhengHei UI" w:eastAsia="Microsoft JhengHei UI" w:hAnsi="Microsoft JhengHei UI" w:cs="Times New Roman"/>
          <w:sz w:val="24"/>
          <w:szCs w:val="24"/>
          <w:lang w:val="es-ES"/>
        </w:rPr>
      </w:pPr>
    </w:p>
    <w:p w14:paraId="211EC0E5" w14:textId="77777777" w:rsidR="00FD626C" w:rsidRDefault="00FD626C" w:rsidP="00FD626C">
      <w:pPr>
        <w:numPr>
          <w:ilvl w:val="0"/>
          <w:numId w:val="1"/>
        </w:numPr>
        <w:spacing w:line="240" w:lineRule="auto"/>
        <w:contextualSpacing/>
        <w:rPr>
          <w:rFonts w:ascii="Microsoft JhengHei UI" w:eastAsia="Microsoft JhengHei UI" w:hAnsi="Microsoft JhengHei UI" w:cs="Arial"/>
          <w:bCs/>
          <w:sz w:val="28"/>
          <w:szCs w:val="28"/>
          <w:u w:val="single"/>
        </w:rPr>
      </w:pPr>
      <w:r>
        <w:rPr>
          <w:rFonts w:ascii="Microsoft JhengHei UI" w:eastAsia="Microsoft JhengHei UI" w:hAnsi="Microsoft JhengHei UI" w:cs="Arial" w:hint="eastAsia"/>
          <w:b/>
          <w:sz w:val="24"/>
          <w:szCs w:val="24"/>
          <w:u w:val="single"/>
        </w:rPr>
        <w:t>CALL TO ORDER</w:t>
      </w:r>
      <w:r>
        <w:rPr>
          <w:rFonts w:ascii="Microsoft JhengHei UI" w:eastAsia="Microsoft JhengHei UI" w:hAnsi="Microsoft JhengHei UI" w:cs="Arial" w:hint="eastAsia"/>
          <w:b/>
          <w:sz w:val="28"/>
          <w:szCs w:val="28"/>
          <w:u w:val="single"/>
        </w:rPr>
        <w:t>-</w:t>
      </w:r>
      <w:r>
        <w:rPr>
          <w:rFonts w:ascii="Microsoft JhengHei UI" w:eastAsia="Microsoft JhengHei UI" w:hAnsi="Microsoft JhengHei UI" w:cs="Arial" w:hint="eastAsia"/>
          <w:bCs/>
          <w:sz w:val="28"/>
          <w:szCs w:val="28"/>
        </w:rPr>
        <w:t xml:space="preserve"> </w:t>
      </w:r>
      <w:r w:rsidRPr="00FD626C">
        <w:rPr>
          <w:rFonts w:ascii="Microsoft JhengHei UI" w:eastAsia="Microsoft JhengHei UI" w:hAnsi="Microsoft JhengHei UI" w:cs="Arial" w:hint="eastAsia"/>
          <w:bCs/>
          <w:color w:val="FF0000"/>
        </w:rPr>
        <w:t>Vice</w:t>
      </w:r>
      <w:r w:rsidRPr="00FD626C">
        <w:rPr>
          <w:rFonts w:ascii="Microsoft JhengHei UI" w:eastAsia="Microsoft JhengHei UI" w:hAnsi="Microsoft JhengHei UI" w:cs="Arial" w:hint="eastAsia"/>
          <w:bCs/>
          <w:color w:val="FF0000"/>
          <w:sz w:val="28"/>
          <w:szCs w:val="28"/>
        </w:rPr>
        <w:t xml:space="preserve"> </w:t>
      </w:r>
      <w:r w:rsidRPr="00FD626C">
        <w:rPr>
          <w:rFonts w:ascii="Microsoft JhengHei UI" w:eastAsia="Microsoft JhengHei UI" w:hAnsi="Microsoft JhengHei UI" w:cs="Arial" w:hint="eastAsia"/>
          <w:bCs/>
          <w:color w:val="FF0000"/>
        </w:rPr>
        <w:t>Chair Vanderhaak - 8:00AM</w:t>
      </w:r>
    </w:p>
    <w:p w14:paraId="33DACCE9" w14:textId="77777777" w:rsidR="00FD626C" w:rsidRDefault="00FD626C" w:rsidP="00FD626C">
      <w:pPr>
        <w:spacing w:after="0" w:line="240" w:lineRule="auto"/>
        <w:ind w:left="720"/>
        <w:contextualSpacing/>
        <w:rPr>
          <w:rFonts w:ascii="Microsoft JhengHei UI" w:eastAsia="Microsoft JhengHei UI" w:hAnsi="Microsoft JhengHei UI" w:cs="Arial"/>
          <w:bCs/>
          <w:sz w:val="28"/>
          <w:szCs w:val="28"/>
          <w:u w:val="single"/>
        </w:rPr>
      </w:pPr>
    </w:p>
    <w:p w14:paraId="6BF3D791" w14:textId="77777777" w:rsidR="00FD626C" w:rsidRDefault="00FD626C" w:rsidP="00FD626C">
      <w:pPr>
        <w:spacing w:after="0" w:line="240" w:lineRule="auto"/>
        <w:ind w:left="720"/>
        <w:rPr>
          <w:rFonts w:ascii="Microsoft JhengHei UI" w:eastAsia="Microsoft JhengHei UI" w:hAnsi="Microsoft JhengHei UI" w:cs="Arial"/>
          <w:b/>
          <w:sz w:val="24"/>
          <w:szCs w:val="24"/>
        </w:rPr>
      </w:pPr>
    </w:p>
    <w:p w14:paraId="04A1B61D" w14:textId="77777777" w:rsidR="00FD626C" w:rsidRPr="00FD626C" w:rsidRDefault="00FD626C" w:rsidP="00FD626C">
      <w:pPr>
        <w:numPr>
          <w:ilvl w:val="0"/>
          <w:numId w:val="1"/>
        </w:numPr>
        <w:spacing w:line="240" w:lineRule="auto"/>
        <w:contextualSpacing/>
        <w:rPr>
          <w:rFonts w:ascii="Microsoft JhengHei UI" w:eastAsia="Microsoft JhengHei UI" w:hAnsi="Microsoft JhengHei UI" w:cs="Arial"/>
          <w:b/>
          <w:color w:val="FF0000"/>
          <w:sz w:val="24"/>
          <w:szCs w:val="24"/>
          <w:lang w:val="fr-FR"/>
        </w:rPr>
      </w:pPr>
      <w:r>
        <w:rPr>
          <w:rFonts w:ascii="Microsoft JhengHei UI" w:eastAsia="Microsoft JhengHei UI" w:hAnsi="Microsoft JhengHei UI" w:cs="Arial" w:hint="eastAsia"/>
          <w:b/>
          <w:sz w:val="24"/>
          <w:szCs w:val="24"/>
          <w:u w:val="single"/>
          <w:lang w:val="fr-FR"/>
        </w:rPr>
        <w:t>FLAG SALUTE -</w:t>
      </w:r>
      <w:proofErr w:type="gramStart"/>
      <w:r w:rsidRPr="00FD626C">
        <w:rPr>
          <w:rFonts w:ascii="Microsoft JhengHei UI" w:eastAsia="Microsoft JhengHei UI" w:hAnsi="Microsoft JhengHei UI" w:cs="Arial" w:hint="eastAsia"/>
          <w:bCs/>
          <w:color w:val="FF0000"/>
          <w:sz w:val="24"/>
          <w:szCs w:val="24"/>
          <w:lang w:val="fr-FR"/>
        </w:rPr>
        <w:t xml:space="preserve">Vice </w:t>
      </w:r>
      <w:r w:rsidRPr="00FD626C">
        <w:rPr>
          <w:rFonts w:ascii="Microsoft JhengHei UI" w:eastAsia="Microsoft JhengHei UI" w:hAnsi="Microsoft JhengHei UI" w:cs="Arial" w:hint="eastAsia"/>
          <w:bCs/>
          <w:color w:val="FF0000"/>
          <w:lang w:val="fr-FR"/>
        </w:rPr>
        <w:t>Chair</w:t>
      </w:r>
      <w:proofErr w:type="gramEnd"/>
      <w:r w:rsidRPr="00FD626C">
        <w:rPr>
          <w:rFonts w:ascii="Microsoft JhengHei UI" w:eastAsia="Microsoft JhengHei UI" w:hAnsi="Microsoft JhengHei UI" w:cs="Arial" w:hint="eastAsia"/>
          <w:bCs/>
          <w:color w:val="FF0000"/>
          <w:lang w:val="fr-FR"/>
        </w:rPr>
        <w:t xml:space="preserve"> Vanderhaak</w:t>
      </w:r>
    </w:p>
    <w:p w14:paraId="4AD42152" w14:textId="77777777" w:rsidR="00FD626C" w:rsidRDefault="00FD626C" w:rsidP="00FD626C">
      <w:pPr>
        <w:spacing w:after="0" w:line="240" w:lineRule="auto"/>
        <w:ind w:left="720"/>
        <w:contextualSpacing/>
        <w:rPr>
          <w:rFonts w:ascii="Microsoft JhengHei UI" w:eastAsia="Microsoft JhengHei UI" w:hAnsi="Microsoft JhengHei UI" w:cs="Arial"/>
          <w:b/>
          <w:sz w:val="24"/>
          <w:szCs w:val="24"/>
          <w:lang w:val="fr-FR"/>
        </w:rPr>
      </w:pPr>
    </w:p>
    <w:p w14:paraId="470F15C3" w14:textId="77777777" w:rsidR="00FD626C" w:rsidRDefault="00FD626C" w:rsidP="00FD626C">
      <w:pPr>
        <w:spacing w:after="0" w:line="240" w:lineRule="auto"/>
        <w:rPr>
          <w:rFonts w:ascii="Microsoft JhengHei UI" w:eastAsia="Microsoft JhengHei UI" w:hAnsi="Microsoft JhengHei UI" w:cs="Arial"/>
          <w:b/>
          <w:sz w:val="24"/>
          <w:szCs w:val="24"/>
          <w:lang w:val="fr-FR"/>
        </w:rPr>
      </w:pPr>
    </w:p>
    <w:p w14:paraId="28C2C4EA" w14:textId="77777777" w:rsidR="00FD626C" w:rsidRDefault="00FD626C" w:rsidP="00FD626C">
      <w:pPr>
        <w:spacing w:after="0" w:line="240" w:lineRule="auto"/>
        <w:rPr>
          <w:rFonts w:ascii="Microsoft JhengHei UI" w:eastAsia="Microsoft JhengHei UI" w:hAnsi="Microsoft JhengHei UI" w:cs="Arial"/>
          <w:b/>
          <w:sz w:val="24"/>
          <w:szCs w:val="24"/>
          <w:lang w:val="fr-FR"/>
        </w:rPr>
      </w:pPr>
    </w:p>
    <w:p w14:paraId="53090E23" w14:textId="77777777" w:rsidR="00FD626C" w:rsidRDefault="00FD626C" w:rsidP="00FD626C">
      <w:pPr>
        <w:pStyle w:val="ListParagraph"/>
        <w:numPr>
          <w:ilvl w:val="0"/>
          <w:numId w:val="1"/>
        </w:numPr>
        <w:spacing w:line="240" w:lineRule="auto"/>
        <w:rPr>
          <w:rFonts w:ascii="Microsoft JhengHei UI" w:eastAsia="Microsoft JhengHei UI" w:hAnsi="Microsoft JhengHei UI" w:cs="Arial"/>
          <w:sz w:val="24"/>
          <w:szCs w:val="24"/>
          <w:u w:val="single"/>
        </w:rPr>
      </w:pPr>
      <w:r>
        <w:rPr>
          <w:rFonts w:ascii="Microsoft JhengHei UI" w:eastAsia="Microsoft JhengHei UI" w:hAnsi="Microsoft JhengHei UI" w:cs="Arial" w:hint="eastAsia"/>
          <w:b/>
          <w:sz w:val="24"/>
          <w:szCs w:val="24"/>
          <w:u w:val="single"/>
        </w:rPr>
        <w:t>ROLL CALL-</w:t>
      </w:r>
    </w:p>
    <w:p w14:paraId="1D703959" w14:textId="77777777" w:rsidR="00FD626C" w:rsidRDefault="00FD626C" w:rsidP="00FD626C">
      <w:pPr>
        <w:spacing w:after="0" w:line="240" w:lineRule="auto"/>
        <w:ind w:left="720"/>
        <w:contextualSpacing/>
        <w:rPr>
          <w:rFonts w:ascii="Microsoft JhengHei UI" w:eastAsia="Microsoft JhengHei UI" w:hAnsi="Microsoft JhengHei UI" w:cs="Arial"/>
          <w:sz w:val="28"/>
          <w:szCs w:val="28"/>
          <w:u w:val="single"/>
        </w:rPr>
      </w:pPr>
    </w:p>
    <w:p w14:paraId="7554BCA2" w14:textId="77777777" w:rsidR="00FD626C" w:rsidRDefault="00FD626C" w:rsidP="00FD626C">
      <w:pPr>
        <w:spacing w:after="0" w:line="240" w:lineRule="auto"/>
        <w:ind w:left="990"/>
        <w:contextualSpacing/>
        <w:jc w:val="both"/>
        <w:rPr>
          <w:rFonts w:ascii="Microsoft JhengHei UI" w:eastAsia="Microsoft JhengHei UI" w:hAnsi="Microsoft JhengHei UI" w:cs="Arial"/>
        </w:rPr>
      </w:pPr>
      <w:r>
        <w:rPr>
          <w:rFonts w:ascii="Microsoft JhengHei UI" w:eastAsia="Microsoft JhengHei UI" w:hAnsi="Microsoft JhengHei UI" w:cs="Arial" w:hint="eastAsia"/>
        </w:rPr>
        <w:t xml:space="preserve">Chair Kelleher, Vice Chair Vanderhaak, Trustee Davis, </w:t>
      </w:r>
    </w:p>
    <w:p w14:paraId="4ED5809F" w14:textId="77777777" w:rsidR="00FD626C" w:rsidRDefault="00FD626C" w:rsidP="00FD626C">
      <w:pPr>
        <w:spacing w:after="0" w:line="240" w:lineRule="auto"/>
        <w:ind w:left="990"/>
        <w:contextualSpacing/>
        <w:jc w:val="both"/>
        <w:rPr>
          <w:rFonts w:ascii="Microsoft JhengHei UI" w:eastAsia="Microsoft JhengHei UI" w:hAnsi="Microsoft JhengHei UI" w:cs="Arial"/>
        </w:rPr>
      </w:pPr>
      <w:r>
        <w:rPr>
          <w:rFonts w:ascii="Microsoft JhengHei UI" w:eastAsia="Microsoft JhengHei UI" w:hAnsi="Microsoft JhengHei UI" w:cs="Arial" w:hint="eastAsia"/>
        </w:rPr>
        <w:t>Trustee Dugan, Trustee Qualm, Admin Santos, General Manager, Beaudet</w:t>
      </w:r>
    </w:p>
    <w:p w14:paraId="6FB431A5" w14:textId="77777777" w:rsidR="00FD626C" w:rsidRDefault="00FD626C" w:rsidP="00FD626C">
      <w:pPr>
        <w:spacing w:after="0" w:line="240" w:lineRule="auto"/>
        <w:ind w:left="990"/>
        <w:contextualSpacing/>
        <w:jc w:val="both"/>
        <w:rPr>
          <w:rFonts w:ascii="Microsoft JhengHei UI" w:eastAsia="Microsoft JhengHei UI" w:hAnsi="Microsoft JhengHei UI" w:cs="Arial"/>
        </w:rPr>
      </w:pPr>
    </w:p>
    <w:p w14:paraId="6EE177A2" w14:textId="77777777" w:rsidR="00FD626C" w:rsidRDefault="00FD626C" w:rsidP="00FD626C">
      <w:pPr>
        <w:spacing w:after="0" w:line="240" w:lineRule="auto"/>
        <w:ind w:left="990"/>
        <w:contextualSpacing/>
        <w:jc w:val="both"/>
        <w:rPr>
          <w:rFonts w:ascii="Microsoft JhengHei UI" w:eastAsia="Microsoft JhengHei UI" w:hAnsi="Microsoft JhengHei UI" w:cs="Arial"/>
        </w:rPr>
      </w:pPr>
    </w:p>
    <w:p w14:paraId="5AB762E2" w14:textId="77777777" w:rsidR="00FD626C" w:rsidRDefault="00FD626C" w:rsidP="00FD626C">
      <w:pPr>
        <w:spacing w:after="0" w:line="240" w:lineRule="auto"/>
        <w:ind w:left="990"/>
        <w:contextualSpacing/>
        <w:jc w:val="both"/>
        <w:rPr>
          <w:rFonts w:ascii="Microsoft JhengHei UI" w:eastAsia="Microsoft JhengHei UI" w:hAnsi="Microsoft JhengHei UI" w:cs="Arial"/>
        </w:rPr>
      </w:pPr>
    </w:p>
    <w:p w14:paraId="48595AA2" w14:textId="77777777" w:rsidR="00FD626C" w:rsidRDefault="00FD626C" w:rsidP="00FD626C">
      <w:pPr>
        <w:spacing w:after="0" w:line="240" w:lineRule="auto"/>
        <w:ind w:left="990"/>
        <w:contextualSpacing/>
        <w:jc w:val="both"/>
        <w:rPr>
          <w:rFonts w:ascii="Microsoft JhengHei UI" w:eastAsia="Microsoft JhengHei UI" w:hAnsi="Microsoft JhengHei UI" w:cs="Arial"/>
        </w:rPr>
      </w:pPr>
    </w:p>
    <w:p w14:paraId="26F6CD39" w14:textId="77777777" w:rsidR="00FD626C" w:rsidRDefault="00FD626C" w:rsidP="00FD626C">
      <w:pPr>
        <w:spacing w:after="0" w:line="240" w:lineRule="auto"/>
        <w:ind w:left="990"/>
        <w:contextualSpacing/>
        <w:jc w:val="both"/>
        <w:rPr>
          <w:rFonts w:ascii="Microsoft JhengHei UI" w:eastAsia="Microsoft JhengHei UI" w:hAnsi="Microsoft JhengHei UI" w:cs="Arial"/>
        </w:rPr>
      </w:pPr>
    </w:p>
    <w:p w14:paraId="652BCB69" w14:textId="77777777" w:rsidR="00FD626C" w:rsidRDefault="00FD626C" w:rsidP="00FD626C">
      <w:pPr>
        <w:spacing w:after="0" w:line="240" w:lineRule="auto"/>
        <w:ind w:left="990"/>
        <w:contextualSpacing/>
        <w:jc w:val="both"/>
        <w:rPr>
          <w:rFonts w:ascii="Microsoft JhengHei UI" w:eastAsia="Microsoft JhengHei UI" w:hAnsi="Microsoft JhengHei UI" w:cs="Arial"/>
        </w:rPr>
      </w:pPr>
    </w:p>
    <w:p w14:paraId="5C2774D4" w14:textId="77777777" w:rsidR="00FD626C" w:rsidRDefault="00FD626C" w:rsidP="00FD626C">
      <w:pPr>
        <w:spacing w:after="0" w:line="240" w:lineRule="auto"/>
        <w:ind w:left="990"/>
        <w:contextualSpacing/>
        <w:jc w:val="both"/>
        <w:rPr>
          <w:rFonts w:ascii="Microsoft JhengHei UI" w:eastAsia="Microsoft JhengHei UI" w:hAnsi="Microsoft JhengHei UI" w:cs="Arial"/>
        </w:rPr>
      </w:pPr>
    </w:p>
    <w:p w14:paraId="70B9C241" w14:textId="77777777" w:rsidR="00FD626C" w:rsidRDefault="00FD626C" w:rsidP="00FD626C">
      <w:pPr>
        <w:pStyle w:val="ListParagraph"/>
        <w:numPr>
          <w:ilvl w:val="0"/>
          <w:numId w:val="1"/>
        </w:numPr>
        <w:spacing w:after="0" w:line="240" w:lineRule="auto"/>
        <w:rPr>
          <w:rFonts w:ascii="Microsoft JhengHei UI" w:eastAsia="Microsoft JhengHei UI" w:hAnsi="Microsoft JhengHei UI" w:cs="Arial"/>
          <w:sz w:val="24"/>
          <w:szCs w:val="24"/>
        </w:rPr>
      </w:pPr>
      <w:r>
        <w:rPr>
          <w:rFonts w:ascii="Microsoft JhengHei UI" w:eastAsia="Microsoft JhengHei UI" w:hAnsi="Microsoft JhengHei UI" w:cs="Arial" w:hint="eastAsia"/>
          <w:b/>
          <w:sz w:val="24"/>
          <w:szCs w:val="24"/>
          <w:u w:val="single"/>
        </w:rPr>
        <w:t>MOTIONS TO EXCUSE-</w:t>
      </w:r>
      <w:r>
        <w:rPr>
          <w:rFonts w:ascii="Microsoft JhengHei UI" w:eastAsia="Microsoft JhengHei UI" w:hAnsi="Microsoft JhengHei UI" w:cs="Arial" w:hint="eastAsia"/>
          <w:bCs/>
          <w:sz w:val="24"/>
          <w:szCs w:val="24"/>
        </w:rPr>
        <w:t xml:space="preserve"> </w:t>
      </w:r>
      <w:r w:rsidRPr="00FD626C">
        <w:rPr>
          <w:rFonts w:ascii="Microsoft JhengHei UI" w:eastAsia="Microsoft JhengHei UI" w:hAnsi="Microsoft JhengHei UI" w:cs="Arial" w:hint="eastAsia"/>
          <w:bCs/>
          <w:color w:val="FF0000"/>
          <w:sz w:val="24"/>
          <w:szCs w:val="24"/>
        </w:rPr>
        <w:t>None</w:t>
      </w:r>
    </w:p>
    <w:p w14:paraId="215E1E44" w14:textId="77777777" w:rsidR="00FD626C" w:rsidRDefault="00FD626C" w:rsidP="00FD626C">
      <w:pPr>
        <w:spacing w:line="240" w:lineRule="auto"/>
        <w:rPr>
          <w:rFonts w:ascii="Microsoft JhengHei UI" w:eastAsia="Microsoft JhengHei UI" w:hAnsi="Microsoft JhengHei UI" w:cs="Arial"/>
          <w:sz w:val="24"/>
          <w:szCs w:val="24"/>
        </w:rPr>
      </w:pPr>
    </w:p>
    <w:p w14:paraId="32BBEAD9" w14:textId="77777777" w:rsidR="00FD626C" w:rsidRDefault="00FD626C" w:rsidP="00FD626C">
      <w:pPr>
        <w:spacing w:line="240" w:lineRule="auto"/>
        <w:rPr>
          <w:rFonts w:ascii="Microsoft JhengHei UI" w:eastAsia="Microsoft JhengHei UI" w:hAnsi="Microsoft JhengHei UI" w:cs="Arial"/>
          <w:sz w:val="24"/>
          <w:szCs w:val="24"/>
        </w:rPr>
      </w:pPr>
    </w:p>
    <w:p w14:paraId="6E2D5FFF" w14:textId="77777777" w:rsidR="00FD626C" w:rsidRDefault="00FD626C" w:rsidP="00FD626C">
      <w:pPr>
        <w:spacing w:after="0"/>
        <w:ind w:left="720"/>
        <w:contextualSpacing/>
        <w:rPr>
          <w:rFonts w:ascii="Microsoft JhengHei UI" w:eastAsia="Microsoft JhengHei UI" w:hAnsi="Microsoft JhengHei UI" w:cs="Arial"/>
          <w:sz w:val="24"/>
          <w:szCs w:val="24"/>
        </w:rPr>
      </w:pPr>
    </w:p>
    <w:p w14:paraId="5DC89952" w14:textId="70B1D107" w:rsidR="00FD626C" w:rsidRDefault="00FD626C" w:rsidP="00FD626C">
      <w:pPr>
        <w:pStyle w:val="ListParagraph"/>
        <w:numPr>
          <w:ilvl w:val="0"/>
          <w:numId w:val="1"/>
        </w:numPr>
        <w:spacing w:after="0" w:line="240" w:lineRule="auto"/>
        <w:rPr>
          <w:rFonts w:ascii="Microsoft JhengHei UI" w:eastAsia="Microsoft JhengHei UI" w:hAnsi="Microsoft JhengHei UI" w:cs="Times New Roman"/>
          <w:b/>
          <w:caps/>
          <w:sz w:val="24"/>
          <w:szCs w:val="24"/>
        </w:rPr>
      </w:pPr>
      <w:r>
        <w:rPr>
          <w:rFonts w:ascii="Microsoft JhengHei UI" w:eastAsia="Microsoft JhengHei UI" w:hAnsi="Microsoft JhengHei UI" w:cs="Arial" w:hint="eastAsia"/>
          <w:b/>
          <w:sz w:val="24"/>
          <w:szCs w:val="24"/>
          <w:u w:val="single"/>
        </w:rPr>
        <w:t xml:space="preserve"> VISITORS-</w:t>
      </w:r>
      <w:r>
        <w:rPr>
          <w:rFonts w:ascii="Microsoft JhengHei UI" w:eastAsia="Microsoft JhengHei UI" w:hAnsi="Microsoft JhengHei UI" w:cs="Arial" w:hint="eastAsia"/>
          <w:bCs/>
          <w:sz w:val="24"/>
          <w:szCs w:val="24"/>
        </w:rPr>
        <w:t xml:space="preserve"> </w:t>
      </w:r>
      <w:r w:rsidRPr="00FD626C">
        <w:rPr>
          <w:rFonts w:ascii="Microsoft JhengHei UI" w:eastAsia="Microsoft JhengHei UI" w:hAnsi="Microsoft JhengHei UI" w:cs="Arial"/>
          <w:bCs/>
          <w:color w:val="FF0000"/>
          <w:sz w:val="24"/>
          <w:szCs w:val="24"/>
        </w:rPr>
        <w:t>None</w:t>
      </w:r>
    </w:p>
    <w:p w14:paraId="73AEB6FA" w14:textId="77777777" w:rsidR="00FD626C" w:rsidRDefault="00FD626C" w:rsidP="00FD626C">
      <w:pPr>
        <w:spacing w:line="240" w:lineRule="auto"/>
        <w:rPr>
          <w:rFonts w:ascii="Microsoft JhengHei UI" w:eastAsia="Microsoft JhengHei UI" w:hAnsi="Microsoft JhengHei UI" w:cs="Times New Roman"/>
          <w:b/>
          <w:caps/>
          <w:sz w:val="24"/>
          <w:szCs w:val="24"/>
        </w:rPr>
      </w:pPr>
    </w:p>
    <w:p w14:paraId="10AE8D02" w14:textId="77777777" w:rsidR="00FD626C" w:rsidRDefault="00FD626C" w:rsidP="00FD626C">
      <w:pPr>
        <w:spacing w:line="240" w:lineRule="auto"/>
        <w:contextualSpacing/>
        <w:rPr>
          <w:rFonts w:ascii="Microsoft JhengHei UI" w:eastAsia="Microsoft JhengHei UI" w:hAnsi="Microsoft JhengHei UI" w:cs="Times New Roman"/>
          <w:b/>
          <w:caps/>
          <w:sz w:val="24"/>
          <w:szCs w:val="24"/>
        </w:rPr>
      </w:pPr>
    </w:p>
    <w:p w14:paraId="136446B1" w14:textId="77777777" w:rsidR="00FD626C" w:rsidRDefault="00FD626C" w:rsidP="00FD626C">
      <w:pPr>
        <w:spacing w:line="240" w:lineRule="auto"/>
        <w:contextualSpacing/>
        <w:rPr>
          <w:rFonts w:ascii="Microsoft JhengHei UI" w:eastAsia="Microsoft JhengHei UI" w:hAnsi="Microsoft JhengHei UI" w:cs="Times New Roman"/>
          <w:b/>
          <w:caps/>
          <w:sz w:val="24"/>
          <w:szCs w:val="24"/>
        </w:rPr>
      </w:pPr>
    </w:p>
    <w:p w14:paraId="08F8BA4A" w14:textId="77777777" w:rsidR="00FD626C" w:rsidRDefault="00FD626C" w:rsidP="00FD626C">
      <w:pPr>
        <w:spacing w:line="240" w:lineRule="auto"/>
        <w:contextualSpacing/>
        <w:rPr>
          <w:rFonts w:ascii="Microsoft JhengHei UI" w:eastAsia="Microsoft JhengHei UI" w:hAnsi="Microsoft JhengHei UI" w:cs="Times New Roman"/>
          <w:b/>
          <w:caps/>
          <w:sz w:val="24"/>
          <w:szCs w:val="24"/>
        </w:rPr>
      </w:pPr>
    </w:p>
    <w:p w14:paraId="490F4F05" w14:textId="77777777" w:rsidR="00FD626C" w:rsidRDefault="00FD626C" w:rsidP="00FD626C">
      <w:pPr>
        <w:spacing w:after="0" w:line="240" w:lineRule="auto"/>
        <w:ind w:left="270"/>
        <w:rPr>
          <w:rFonts w:ascii="Microsoft JhengHei UI" w:eastAsia="Microsoft JhengHei UI" w:hAnsi="Microsoft JhengHei UI" w:cs="Arial"/>
          <w:b/>
          <w:sz w:val="24"/>
          <w:szCs w:val="24"/>
          <w:u w:val="single"/>
        </w:rPr>
      </w:pPr>
      <w:r>
        <w:rPr>
          <w:rFonts w:ascii="Microsoft JhengHei UI" w:eastAsia="Microsoft JhengHei UI" w:hAnsi="Microsoft JhengHei UI" w:cs="Arial" w:hint="eastAsia"/>
          <w:b/>
          <w:sz w:val="24"/>
          <w:szCs w:val="24"/>
        </w:rPr>
        <w:t xml:space="preserve">6. </w:t>
      </w:r>
      <w:r>
        <w:rPr>
          <w:rFonts w:ascii="Microsoft JhengHei UI" w:eastAsia="Microsoft JhengHei UI" w:hAnsi="Microsoft JhengHei UI" w:cs="Arial" w:hint="eastAsia"/>
          <w:b/>
          <w:sz w:val="24"/>
          <w:szCs w:val="24"/>
          <w:u w:val="single"/>
        </w:rPr>
        <w:t>PUBLIC COMMENTS-</w:t>
      </w:r>
    </w:p>
    <w:p w14:paraId="6B575E1D" w14:textId="77777777" w:rsidR="00FD626C" w:rsidRDefault="00FD626C" w:rsidP="00FD626C">
      <w:pPr>
        <w:spacing w:after="0" w:line="240" w:lineRule="auto"/>
        <w:rPr>
          <w:rFonts w:ascii="Microsoft JhengHei UI" w:eastAsia="Microsoft JhengHei UI" w:hAnsi="Microsoft JhengHei UI" w:cs="Arial"/>
          <w:b/>
          <w:sz w:val="24"/>
          <w:szCs w:val="24"/>
        </w:rPr>
      </w:pPr>
    </w:p>
    <w:p w14:paraId="11C25C93" w14:textId="77777777" w:rsidR="00FD626C" w:rsidRDefault="00FD626C" w:rsidP="00FD626C">
      <w:pPr>
        <w:spacing w:after="0" w:line="240" w:lineRule="auto"/>
        <w:ind w:left="720"/>
        <w:jc w:val="both"/>
        <w:rPr>
          <w:rFonts w:ascii="Microsoft JhengHei UI" w:eastAsia="Microsoft JhengHei UI" w:hAnsi="Microsoft JhengHei UI" w:cs="Arial"/>
        </w:rPr>
      </w:pPr>
      <w:r>
        <w:rPr>
          <w:rFonts w:ascii="Microsoft JhengHei UI" w:eastAsia="Microsoft JhengHei UI" w:hAnsi="Microsoft JhengHei UI" w:cs="Arial" w:hint="eastAsia"/>
        </w:rPr>
        <w:t>Currently, members of the public are invited to address the Board concerning any items on the agenda, or on any other matters that are not on the agenda but are within the subject matter jurisdiction of the district. Requests must be submitted in writing or in person prior to the start of the meeting. Every person will be allowed 5</w:t>
      </w:r>
      <w:r>
        <w:rPr>
          <w:rFonts w:ascii="Microsoft JhengHei UI" w:eastAsia="Microsoft JhengHei UI" w:hAnsi="Microsoft JhengHei UI" w:cs="Arial" w:hint="eastAsia"/>
          <w:highlight w:val="yellow"/>
        </w:rPr>
        <w:t xml:space="preserve"> </w:t>
      </w:r>
      <w:r>
        <w:rPr>
          <w:rFonts w:ascii="Microsoft JhengHei UI" w:eastAsia="Microsoft JhengHei UI" w:hAnsi="Microsoft JhengHei UI" w:cs="Arial" w:hint="eastAsia"/>
        </w:rPr>
        <w:t>minutes to address the Board of Trustees; in accordance with State Law (Brown Act) all items to be acted on must be posted 72 hours in advance.</w:t>
      </w:r>
    </w:p>
    <w:p w14:paraId="68662561" w14:textId="77777777" w:rsidR="00FD626C" w:rsidRDefault="00FD626C" w:rsidP="00FD626C">
      <w:pPr>
        <w:spacing w:after="0" w:line="240" w:lineRule="auto"/>
        <w:jc w:val="both"/>
        <w:rPr>
          <w:rFonts w:ascii="Microsoft JhengHei UI" w:eastAsia="Microsoft JhengHei UI" w:hAnsi="Microsoft JhengHei UI" w:cs="Arial"/>
          <w:b/>
          <w:sz w:val="24"/>
          <w:szCs w:val="24"/>
          <w:u w:val="single"/>
        </w:rPr>
      </w:pPr>
    </w:p>
    <w:p w14:paraId="31B4D9FF" w14:textId="77777777" w:rsidR="00FD626C" w:rsidRDefault="00FD626C" w:rsidP="00FD626C">
      <w:pPr>
        <w:spacing w:after="0" w:line="240" w:lineRule="auto"/>
        <w:ind w:left="270"/>
        <w:jc w:val="both"/>
        <w:rPr>
          <w:rFonts w:ascii="Microsoft JhengHei UI" w:eastAsia="Microsoft JhengHei UI" w:hAnsi="Microsoft JhengHei UI" w:cs="Arial"/>
          <w:b/>
          <w:sz w:val="24"/>
          <w:szCs w:val="24"/>
          <w:u w:val="single"/>
        </w:rPr>
      </w:pPr>
    </w:p>
    <w:p w14:paraId="021BEABA" w14:textId="225498AF" w:rsidR="00FD626C" w:rsidRPr="00FD626C" w:rsidRDefault="00FD626C" w:rsidP="00FD626C">
      <w:pPr>
        <w:spacing w:after="0" w:line="240" w:lineRule="auto"/>
        <w:ind w:left="270"/>
        <w:jc w:val="both"/>
        <w:rPr>
          <w:rFonts w:ascii="Microsoft JhengHei UI" w:eastAsia="Microsoft JhengHei UI" w:hAnsi="Microsoft JhengHei UI" w:cs="Arial"/>
          <w:b/>
          <w:color w:val="FF0000"/>
          <w:sz w:val="28"/>
          <w:szCs w:val="28"/>
        </w:rPr>
      </w:pPr>
      <w:r>
        <w:rPr>
          <w:rFonts w:ascii="Microsoft JhengHei UI" w:eastAsia="Microsoft JhengHei UI" w:hAnsi="Microsoft JhengHei UI" w:cs="Arial" w:hint="eastAsia"/>
          <w:b/>
          <w:sz w:val="24"/>
          <w:szCs w:val="24"/>
        </w:rPr>
        <w:lastRenderedPageBreak/>
        <w:t xml:space="preserve">7. </w:t>
      </w:r>
      <w:r>
        <w:rPr>
          <w:rFonts w:ascii="Microsoft JhengHei UI" w:eastAsia="Microsoft JhengHei UI" w:hAnsi="Microsoft JhengHei UI" w:cs="Arial" w:hint="eastAsia"/>
          <w:b/>
          <w:sz w:val="24"/>
          <w:szCs w:val="24"/>
          <w:u w:val="single"/>
        </w:rPr>
        <w:t>CONSENT CALENDAR</w:t>
      </w:r>
      <w:r>
        <w:rPr>
          <w:rFonts w:ascii="Microsoft JhengHei UI" w:eastAsia="Microsoft JhengHei UI" w:hAnsi="Microsoft JhengHei UI" w:cs="Arial" w:hint="eastAsia"/>
          <w:b/>
          <w:sz w:val="24"/>
          <w:szCs w:val="24"/>
        </w:rPr>
        <w:t>-</w:t>
      </w:r>
      <w:r w:rsidRPr="00FD626C">
        <w:rPr>
          <w:rFonts w:ascii="Microsoft JhengHei UI" w:eastAsia="Microsoft JhengHei UI" w:hAnsi="Microsoft JhengHei UI" w:cs="Arial"/>
          <w:b/>
          <w:color w:val="FF0000"/>
          <w:sz w:val="24"/>
          <w:szCs w:val="24"/>
        </w:rPr>
        <w:t>The motion to accept the consent calendar as presented was made by Trustee Dugan, seconded by Trustee Davis and passed with a 5/0 vote.</w:t>
      </w:r>
    </w:p>
    <w:p w14:paraId="040881F1" w14:textId="77777777" w:rsidR="00FD626C" w:rsidRDefault="00FD626C" w:rsidP="00FD626C">
      <w:pPr>
        <w:spacing w:after="0" w:line="240" w:lineRule="auto"/>
        <w:ind w:left="360"/>
        <w:contextualSpacing/>
        <w:jc w:val="both"/>
        <w:rPr>
          <w:rFonts w:ascii="Microsoft JhengHei UI" w:eastAsia="Microsoft JhengHei UI" w:hAnsi="Microsoft JhengHei UI" w:cs="Arial"/>
          <w:sz w:val="24"/>
          <w:szCs w:val="24"/>
        </w:rPr>
      </w:pPr>
    </w:p>
    <w:p w14:paraId="556DC003" w14:textId="77777777" w:rsidR="00FD626C" w:rsidRDefault="00FD626C" w:rsidP="00FD626C">
      <w:pPr>
        <w:spacing w:after="0" w:line="240" w:lineRule="auto"/>
        <w:ind w:left="720"/>
        <w:jc w:val="both"/>
        <w:rPr>
          <w:rFonts w:ascii="Microsoft JhengHei UI" w:eastAsia="Microsoft JhengHei UI" w:hAnsi="Microsoft JhengHei UI" w:cs="Arial"/>
        </w:rPr>
      </w:pPr>
      <w:r>
        <w:rPr>
          <w:rFonts w:ascii="Microsoft JhengHei UI" w:eastAsia="Microsoft JhengHei UI" w:hAnsi="Microsoft JhengHei UI" w:cs="Arial" w:hint="eastAsia"/>
        </w:rPr>
        <w:t xml:space="preserve">All matters listed under the Consent Calendar are considered routine and may all be approved by one motion. There will be no discussion of these matters unless members of the Board or the public request an item removed from the Consent Calendar for separate action. A total of five minutes is provided for members of the public to address the Trustees on items that appear in the consent calendar.  Unless otherwise specified in the request to remove an item from the Consent Calendar, all items shall be considered immediately following action on the remaining items on the Consent Calendar. </w:t>
      </w:r>
    </w:p>
    <w:p w14:paraId="6E6C0C2B" w14:textId="77777777" w:rsidR="00FD626C" w:rsidRDefault="00FD626C" w:rsidP="00FD626C">
      <w:pPr>
        <w:spacing w:after="0" w:line="240" w:lineRule="auto"/>
        <w:rPr>
          <w:rFonts w:ascii="Microsoft JhengHei UI" w:eastAsia="Microsoft JhengHei UI" w:hAnsi="Microsoft JhengHei UI" w:cs="Times New Roman"/>
          <w:sz w:val="24"/>
          <w:szCs w:val="24"/>
        </w:rPr>
      </w:pPr>
    </w:p>
    <w:p w14:paraId="421BBD6A" w14:textId="77777777" w:rsidR="00FD626C" w:rsidRDefault="00FD626C" w:rsidP="00FD626C">
      <w:pPr>
        <w:spacing w:after="0" w:line="240" w:lineRule="auto"/>
        <w:rPr>
          <w:rFonts w:ascii="Microsoft JhengHei UI" w:eastAsia="Microsoft JhengHei UI" w:hAnsi="Microsoft JhengHei UI" w:cs="Times New Roman"/>
          <w:sz w:val="24"/>
          <w:szCs w:val="24"/>
        </w:rPr>
      </w:pPr>
    </w:p>
    <w:p w14:paraId="3D3E65A6" w14:textId="77777777" w:rsidR="00FD626C" w:rsidRDefault="00FD626C" w:rsidP="00FD626C">
      <w:pPr>
        <w:spacing w:after="0" w:line="240" w:lineRule="auto"/>
        <w:rPr>
          <w:rFonts w:ascii="Microsoft JhengHei UI" w:eastAsia="Microsoft JhengHei UI" w:hAnsi="Microsoft JhengHei UI" w:cs="Times New Roman"/>
          <w:sz w:val="24"/>
          <w:szCs w:val="24"/>
        </w:rPr>
      </w:pPr>
    </w:p>
    <w:p w14:paraId="1DCE587D" w14:textId="77777777" w:rsidR="00FD626C" w:rsidRDefault="00FD626C" w:rsidP="00FD626C">
      <w:pPr>
        <w:spacing w:after="0" w:line="240" w:lineRule="auto"/>
        <w:rPr>
          <w:rFonts w:ascii="Microsoft JhengHei UI" w:eastAsia="Microsoft JhengHei UI" w:hAnsi="Microsoft JhengHei UI" w:cs="Times New Roman"/>
          <w:sz w:val="24"/>
          <w:szCs w:val="24"/>
        </w:rPr>
      </w:pPr>
    </w:p>
    <w:p w14:paraId="10257C52" w14:textId="77777777" w:rsidR="00FD626C" w:rsidRDefault="00FD626C" w:rsidP="00FD626C">
      <w:pPr>
        <w:pStyle w:val="ListParagraph"/>
        <w:numPr>
          <w:ilvl w:val="0"/>
          <w:numId w:val="2"/>
        </w:numPr>
        <w:spacing w:after="0" w:line="240" w:lineRule="auto"/>
        <w:ind w:hanging="180"/>
        <w:rPr>
          <w:rFonts w:ascii="Microsoft JhengHei UI" w:eastAsia="Microsoft JhengHei UI" w:hAnsi="Microsoft JhengHei UI" w:cs="Arial"/>
          <w:b/>
          <w:sz w:val="24"/>
          <w:szCs w:val="24"/>
        </w:rPr>
      </w:pPr>
      <w:r>
        <w:rPr>
          <w:rFonts w:ascii="Microsoft JhengHei UI" w:eastAsia="Microsoft JhengHei UI" w:hAnsi="Microsoft JhengHei UI" w:cs="Arial" w:hint="eastAsia"/>
          <w:b/>
          <w:sz w:val="24"/>
          <w:szCs w:val="24"/>
          <w:u w:val="single"/>
        </w:rPr>
        <w:t>APPROVAL OF MINUTES-</w:t>
      </w:r>
    </w:p>
    <w:p w14:paraId="091EFF27" w14:textId="77777777" w:rsidR="00FD626C" w:rsidRDefault="00FD626C" w:rsidP="00FD626C">
      <w:pPr>
        <w:spacing w:after="0" w:line="240" w:lineRule="auto"/>
        <w:rPr>
          <w:rFonts w:ascii="Microsoft JhengHei UI" w:eastAsia="Microsoft JhengHei UI" w:hAnsi="Microsoft JhengHei UI" w:cs="Arial"/>
          <w:b/>
          <w:sz w:val="24"/>
          <w:szCs w:val="24"/>
        </w:rPr>
      </w:pPr>
    </w:p>
    <w:p w14:paraId="052F38D6" w14:textId="77777777" w:rsidR="00FD626C" w:rsidRDefault="00FD626C" w:rsidP="00FD626C">
      <w:pPr>
        <w:spacing w:after="0" w:line="240" w:lineRule="auto"/>
        <w:ind w:left="1440"/>
        <w:rPr>
          <w:rFonts w:ascii="Microsoft JhengHei UI" w:eastAsia="Microsoft JhengHei UI" w:hAnsi="Microsoft JhengHei UI" w:cs="Arial"/>
        </w:rPr>
      </w:pPr>
      <w:r>
        <w:rPr>
          <w:rFonts w:ascii="Microsoft JhengHei UI" w:eastAsia="Microsoft JhengHei UI" w:hAnsi="Microsoft JhengHei UI" w:cs="Arial" w:hint="eastAsia"/>
          <w:color w:val="0070C0"/>
        </w:rPr>
        <w:t>R</w:t>
      </w:r>
      <w:r>
        <w:rPr>
          <w:rFonts w:ascii="Microsoft JhengHei UI" w:eastAsia="Microsoft JhengHei UI" w:hAnsi="Microsoft JhengHei UI" w:cs="Arial" w:hint="eastAsia"/>
          <w:i/>
          <w:color w:val="0070C0"/>
        </w:rPr>
        <w:t>ecommendation:</w:t>
      </w:r>
      <w:r>
        <w:rPr>
          <w:rFonts w:ascii="Microsoft JhengHei UI" w:eastAsia="Microsoft JhengHei UI" w:hAnsi="Microsoft JhengHei UI" w:cs="Arial" w:hint="eastAsia"/>
        </w:rPr>
        <w:t xml:space="preserve"> the Board approves the minutes of the Regular Board Meeting dated April 20, 2025.</w:t>
      </w:r>
    </w:p>
    <w:p w14:paraId="7FA43005" w14:textId="77777777" w:rsidR="00FD626C" w:rsidRDefault="00FD626C" w:rsidP="00FD626C">
      <w:pPr>
        <w:spacing w:after="0" w:line="240" w:lineRule="auto"/>
        <w:ind w:left="1440"/>
        <w:rPr>
          <w:rFonts w:ascii="Microsoft JhengHei UI" w:eastAsia="Microsoft JhengHei UI" w:hAnsi="Microsoft JhengHei UI" w:cs="Arial"/>
        </w:rPr>
      </w:pPr>
    </w:p>
    <w:p w14:paraId="58D33E8E" w14:textId="77777777" w:rsidR="00FD626C" w:rsidRDefault="00FD626C" w:rsidP="00FD626C">
      <w:pPr>
        <w:spacing w:after="0" w:line="240" w:lineRule="auto"/>
        <w:rPr>
          <w:rFonts w:ascii="Microsoft JhengHei UI" w:eastAsia="Microsoft JhengHei UI" w:hAnsi="Microsoft JhengHei UI" w:cs="Times New Roman"/>
          <w:sz w:val="24"/>
          <w:szCs w:val="24"/>
        </w:rPr>
      </w:pPr>
      <w:r>
        <w:rPr>
          <w:rFonts w:ascii="Microsoft JhengHei UI" w:eastAsia="Microsoft JhengHei UI" w:hAnsi="Microsoft JhengHei UI" w:cs="Times New Roman" w:hint="eastAsia"/>
          <w:sz w:val="24"/>
          <w:szCs w:val="24"/>
        </w:rPr>
        <w:tab/>
      </w:r>
      <w:r>
        <w:rPr>
          <w:rFonts w:ascii="Microsoft JhengHei UI" w:eastAsia="Microsoft JhengHei UI" w:hAnsi="Microsoft JhengHei UI" w:cs="Times New Roman" w:hint="eastAsia"/>
          <w:sz w:val="24"/>
          <w:szCs w:val="24"/>
        </w:rPr>
        <w:tab/>
      </w:r>
      <w:r>
        <w:rPr>
          <w:rFonts w:ascii="Microsoft JhengHei UI" w:eastAsia="Microsoft JhengHei UI" w:hAnsi="Microsoft JhengHei UI" w:cs="Times New Roman" w:hint="eastAsia"/>
          <w:sz w:val="24"/>
          <w:szCs w:val="24"/>
        </w:rPr>
        <w:tab/>
      </w:r>
    </w:p>
    <w:p w14:paraId="3B13A879" w14:textId="77777777" w:rsidR="00FD626C" w:rsidRDefault="00FD626C" w:rsidP="00FD626C">
      <w:pPr>
        <w:pStyle w:val="ListParagraph"/>
        <w:numPr>
          <w:ilvl w:val="0"/>
          <w:numId w:val="2"/>
        </w:numPr>
        <w:spacing w:after="0" w:line="240" w:lineRule="auto"/>
        <w:ind w:hanging="180"/>
        <w:rPr>
          <w:rFonts w:ascii="Microsoft JhengHei UI" w:eastAsia="Microsoft JhengHei UI" w:hAnsi="Microsoft JhengHei UI" w:cs="Arial"/>
          <w:b/>
          <w:sz w:val="24"/>
          <w:szCs w:val="24"/>
        </w:rPr>
      </w:pPr>
      <w:r>
        <w:rPr>
          <w:rFonts w:ascii="Microsoft JhengHei UI" w:eastAsia="Microsoft JhengHei UI" w:hAnsi="Microsoft JhengHei UI" w:cs="Arial" w:hint="eastAsia"/>
          <w:b/>
          <w:sz w:val="24"/>
          <w:szCs w:val="24"/>
          <w:u w:val="single"/>
        </w:rPr>
        <w:t xml:space="preserve">APPROVAL OF CHECK REGISTERS </w:t>
      </w:r>
    </w:p>
    <w:p w14:paraId="7C331075" w14:textId="77777777" w:rsidR="00FD626C" w:rsidRDefault="00FD626C" w:rsidP="00FD626C">
      <w:pPr>
        <w:spacing w:after="0" w:line="240" w:lineRule="auto"/>
        <w:rPr>
          <w:rFonts w:ascii="Microsoft JhengHei UI" w:eastAsia="Microsoft JhengHei UI" w:hAnsi="Microsoft JhengHei UI" w:cs="Arial"/>
          <w:b/>
          <w:sz w:val="24"/>
          <w:szCs w:val="24"/>
        </w:rPr>
      </w:pPr>
    </w:p>
    <w:p w14:paraId="4E0B44ED" w14:textId="77777777" w:rsidR="00FD626C" w:rsidRDefault="00FD626C" w:rsidP="00FD626C">
      <w:pPr>
        <w:spacing w:after="0" w:line="240" w:lineRule="auto"/>
        <w:ind w:left="1440"/>
        <w:jc w:val="both"/>
        <w:rPr>
          <w:rFonts w:ascii="Microsoft JhengHei UI" w:eastAsia="Microsoft JhengHei UI" w:hAnsi="Microsoft JhengHei UI" w:cs="Arial"/>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ab/>
        <w:t>That the Board approves the April 2025 Check Registers, Nos. 101100, 101200 and 101300.</w:t>
      </w:r>
    </w:p>
    <w:p w14:paraId="21600BA5" w14:textId="77777777" w:rsidR="00FD626C" w:rsidRDefault="00FD626C" w:rsidP="00FD626C">
      <w:pPr>
        <w:spacing w:after="0" w:line="240" w:lineRule="auto"/>
        <w:ind w:left="1440"/>
        <w:rPr>
          <w:rFonts w:ascii="Microsoft JhengHei UI" w:eastAsia="Microsoft JhengHei UI" w:hAnsi="Microsoft JhengHei UI" w:cs="Arial"/>
          <w:sz w:val="24"/>
          <w:szCs w:val="24"/>
        </w:rPr>
      </w:pPr>
    </w:p>
    <w:p w14:paraId="7CAB80B8" w14:textId="77777777" w:rsidR="00FD626C" w:rsidRDefault="00FD626C" w:rsidP="00FD626C">
      <w:pPr>
        <w:spacing w:after="0" w:line="240" w:lineRule="auto"/>
        <w:ind w:left="1440"/>
        <w:rPr>
          <w:rFonts w:ascii="Microsoft JhengHei UI" w:eastAsia="Microsoft JhengHei UI" w:hAnsi="Microsoft JhengHei UI" w:cs="Arial"/>
          <w:sz w:val="24"/>
          <w:szCs w:val="24"/>
        </w:rPr>
      </w:pPr>
    </w:p>
    <w:p w14:paraId="5A76137F" w14:textId="77777777" w:rsidR="00FD626C" w:rsidRDefault="00FD626C" w:rsidP="00FD626C">
      <w:pPr>
        <w:spacing w:after="0" w:line="240" w:lineRule="auto"/>
        <w:ind w:left="1440"/>
        <w:rPr>
          <w:rFonts w:ascii="Microsoft JhengHei UI" w:eastAsia="Microsoft JhengHei UI" w:hAnsi="Microsoft JhengHei UI" w:cs="Arial"/>
          <w:sz w:val="24"/>
          <w:szCs w:val="24"/>
        </w:rPr>
      </w:pPr>
    </w:p>
    <w:p w14:paraId="7ED6C454" w14:textId="77777777" w:rsidR="00FD626C" w:rsidRDefault="00FD626C" w:rsidP="00FD626C">
      <w:pPr>
        <w:pStyle w:val="ListParagraph"/>
        <w:numPr>
          <w:ilvl w:val="0"/>
          <w:numId w:val="2"/>
        </w:numPr>
        <w:spacing w:after="0" w:line="240" w:lineRule="auto"/>
        <w:ind w:hanging="180"/>
        <w:rPr>
          <w:rFonts w:ascii="Microsoft JhengHei UI" w:eastAsia="Microsoft JhengHei UI" w:hAnsi="Microsoft JhengHei UI" w:cs="Arial"/>
          <w:sz w:val="24"/>
          <w:szCs w:val="24"/>
        </w:rPr>
      </w:pPr>
      <w:r>
        <w:rPr>
          <w:rFonts w:ascii="Microsoft JhengHei UI" w:eastAsia="Microsoft JhengHei UI" w:hAnsi="Microsoft JhengHei UI" w:cs="Arial" w:hint="eastAsia"/>
          <w:b/>
          <w:sz w:val="24"/>
          <w:szCs w:val="24"/>
          <w:u w:val="single"/>
        </w:rPr>
        <w:t>APPROVAL OF BOOKKEEPER REPORT-</w:t>
      </w:r>
    </w:p>
    <w:p w14:paraId="1036B883" w14:textId="77777777" w:rsidR="00FD626C" w:rsidRDefault="00FD626C" w:rsidP="00FD626C">
      <w:pPr>
        <w:spacing w:after="0" w:line="240" w:lineRule="auto"/>
        <w:rPr>
          <w:rFonts w:ascii="Microsoft JhengHei UI" w:eastAsia="Microsoft JhengHei UI" w:hAnsi="Microsoft JhengHei UI" w:cs="Arial"/>
          <w:b/>
          <w:sz w:val="24"/>
          <w:szCs w:val="24"/>
        </w:rPr>
      </w:pPr>
    </w:p>
    <w:p w14:paraId="1E5145F2" w14:textId="77777777" w:rsidR="00FD626C" w:rsidRDefault="00FD626C" w:rsidP="00FD626C">
      <w:pPr>
        <w:spacing w:after="0" w:line="240" w:lineRule="auto"/>
        <w:ind w:left="1440"/>
        <w:rPr>
          <w:rFonts w:ascii="Microsoft JhengHei UI" w:eastAsia="Microsoft JhengHei UI" w:hAnsi="Microsoft JhengHei UI" w:cs="Arial"/>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ab/>
        <w:t xml:space="preserve">That the Board receives and files the </w:t>
      </w:r>
    </w:p>
    <w:p w14:paraId="2EF50BEA" w14:textId="77777777" w:rsidR="00FD626C" w:rsidRDefault="00FD626C" w:rsidP="00FD626C">
      <w:pPr>
        <w:spacing w:after="0" w:line="240" w:lineRule="auto"/>
        <w:ind w:left="1440"/>
        <w:rPr>
          <w:rFonts w:ascii="Microsoft JhengHei UI" w:eastAsia="Microsoft JhengHei UI" w:hAnsi="Microsoft JhengHei UI" w:cs="Arial"/>
        </w:rPr>
      </w:pPr>
      <w:r>
        <w:rPr>
          <w:rFonts w:ascii="Microsoft JhengHei UI" w:eastAsia="Microsoft JhengHei UI" w:hAnsi="Microsoft JhengHei UI" w:cs="Arial" w:hint="eastAsia"/>
        </w:rPr>
        <w:t>April 2025 Bookkeeper Report</w:t>
      </w:r>
    </w:p>
    <w:p w14:paraId="09D6CFED" w14:textId="77777777" w:rsidR="00FD626C" w:rsidRDefault="00FD626C" w:rsidP="00FD626C">
      <w:pPr>
        <w:spacing w:after="0" w:line="240" w:lineRule="auto"/>
        <w:ind w:left="1440"/>
        <w:rPr>
          <w:rFonts w:ascii="Microsoft JhengHei UI" w:eastAsia="Microsoft JhengHei UI" w:hAnsi="Microsoft JhengHei UI" w:cs="Arial"/>
        </w:rPr>
      </w:pPr>
    </w:p>
    <w:p w14:paraId="10F36841" w14:textId="77777777" w:rsidR="00FD626C" w:rsidRDefault="00FD626C" w:rsidP="00FD626C">
      <w:pPr>
        <w:spacing w:after="0" w:line="240" w:lineRule="auto"/>
        <w:ind w:left="1440"/>
        <w:rPr>
          <w:rFonts w:ascii="Microsoft JhengHei UI" w:eastAsia="Microsoft JhengHei UI" w:hAnsi="Microsoft JhengHei UI" w:cs="Arial"/>
        </w:rPr>
      </w:pPr>
    </w:p>
    <w:p w14:paraId="64F33F15" w14:textId="77777777" w:rsidR="00FD626C" w:rsidRDefault="00FD626C" w:rsidP="00FD626C">
      <w:pPr>
        <w:spacing w:after="0" w:line="240" w:lineRule="auto"/>
        <w:ind w:left="1440"/>
        <w:rPr>
          <w:rFonts w:ascii="Microsoft JhengHei UI" w:eastAsia="Microsoft JhengHei UI" w:hAnsi="Microsoft JhengHei UI" w:cs="Arial"/>
        </w:rPr>
      </w:pPr>
    </w:p>
    <w:p w14:paraId="62C7EEAE" w14:textId="77777777" w:rsidR="00FD626C" w:rsidRDefault="00FD626C" w:rsidP="00FD626C">
      <w:pPr>
        <w:pStyle w:val="ListParagraph"/>
        <w:numPr>
          <w:ilvl w:val="0"/>
          <w:numId w:val="3"/>
        </w:numPr>
        <w:rPr>
          <w:rFonts w:ascii="Microsoft JhengHei UI" w:eastAsia="Microsoft JhengHei UI" w:hAnsi="Microsoft JhengHei UI" w:cs="Arial"/>
          <w:b/>
          <w:sz w:val="24"/>
          <w:szCs w:val="24"/>
          <w:u w:val="single"/>
        </w:rPr>
      </w:pPr>
      <w:r>
        <w:rPr>
          <w:rFonts w:ascii="Microsoft JhengHei UI" w:eastAsia="Microsoft JhengHei UI" w:hAnsi="Microsoft JhengHei UI" w:cs="Arial" w:hint="eastAsia"/>
          <w:b/>
          <w:sz w:val="24"/>
          <w:szCs w:val="24"/>
          <w:u w:val="single"/>
        </w:rPr>
        <w:t xml:space="preserve"> ACTION ITEMS-</w:t>
      </w:r>
      <w:r w:rsidRPr="00FD626C">
        <w:rPr>
          <w:rFonts w:ascii="Microsoft JhengHei UI" w:eastAsia="Microsoft JhengHei UI" w:hAnsi="Microsoft JhengHei UI" w:cs="Arial" w:hint="eastAsia"/>
          <w:b/>
          <w:color w:val="FF0000"/>
          <w:sz w:val="24"/>
          <w:szCs w:val="24"/>
        </w:rPr>
        <w:t>None</w:t>
      </w:r>
    </w:p>
    <w:p w14:paraId="2B1C7230" w14:textId="77777777" w:rsidR="00FD626C" w:rsidRDefault="00FD626C" w:rsidP="00FD626C">
      <w:pPr>
        <w:spacing w:after="0" w:line="240" w:lineRule="auto"/>
        <w:rPr>
          <w:rFonts w:ascii="Microsoft JhengHei UI" w:eastAsia="Microsoft JhengHei UI" w:hAnsi="Microsoft JhengHei UI" w:cs="Arial"/>
          <w:sz w:val="28"/>
          <w:szCs w:val="28"/>
        </w:rPr>
      </w:pPr>
      <w:r>
        <w:rPr>
          <w:rFonts w:ascii="Microsoft JhengHei UI" w:eastAsia="Microsoft JhengHei UI" w:hAnsi="Microsoft JhengHei UI" w:cs="Arial" w:hint="eastAsia"/>
          <w:i/>
          <w:color w:val="0070C0"/>
        </w:rPr>
        <w:t xml:space="preserve"> </w:t>
      </w:r>
    </w:p>
    <w:p w14:paraId="7D556144" w14:textId="77777777" w:rsidR="00FD626C" w:rsidRDefault="00FD626C" w:rsidP="00FD626C">
      <w:pPr>
        <w:spacing w:after="0" w:line="240" w:lineRule="auto"/>
        <w:rPr>
          <w:rFonts w:ascii="Microsoft JhengHei UI" w:eastAsia="Microsoft JhengHei UI" w:hAnsi="Microsoft JhengHei UI" w:cs="Arial"/>
          <w:sz w:val="28"/>
          <w:szCs w:val="28"/>
        </w:rPr>
      </w:pPr>
    </w:p>
    <w:p w14:paraId="4F8178FF" w14:textId="22D8C899" w:rsidR="00FD626C" w:rsidRPr="00FD626C" w:rsidRDefault="00FD626C" w:rsidP="00FD626C">
      <w:pPr>
        <w:spacing w:after="0" w:line="240" w:lineRule="auto"/>
        <w:ind w:left="360"/>
        <w:rPr>
          <w:rFonts w:ascii="Microsoft JhengHei UI" w:eastAsia="Microsoft JhengHei UI" w:hAnsi="Microsoft JhengHei UI" w:cs="Arial"/>
          <w:b/>
          <w:color w:val="FF0000"/>
          <w:sz w:val="24"/>
          <w:szCs w:val="24"/>
        </w:rPr>
      </w:pPr>
      <w:r>
        <w:rPr>
          <w:rFonts w:ascii="Microsoft JhengHei UI" w:eastAsia="Microsoft JhengHei UI" w:hAnsi="Microsoft JhengHei UI" w:cs="Arial" w:hint="eastAsia"/>
          <w:b/>
          <w:sz w:val="24"/>
          <w:szCs w:val="24"/>
        </w:rPr>
        <w:t xml:space="preserve">    9. </w:t>
      </w:r>
      <w:r>
        <w:rPr>
          <w:rFonts w:ascii="Microsoft JhengHei UI" w:eastAsia="Microsoft JhengHei UI" w:hAnsi="Microsoft JhengHei UI" w:cs="Arial" w:hint="eastAsia"/>
          <w:b/>
          <w:sz w:val="24"/>
          <w:szCs w:val="24"/>
          <w:u w:val="single"/>
        </w:rPr>
        <w:t xml:space="preserve">FINANCIAL REPORTS- </w:t>
      </w:r>
      <w:r w:rsidRPr="00FD626C">
        <w:rPr>
          <w:rFonts w:ascii="Microsoft JhengHei UI" w:eastAsia="Microsoft JhengHei UI" w:hAnsi="Microsoft JhengHei UI" w:cs="Arial"/>
          <w:b/>
          <w:color w:val="FF0000"/>
          <w:sz w:val="24"/>
          <w:szCs w:val="24"/>
        </w:rPr>
        <w:t>The motion to receive and file the April financials was made by Trustee Dugan, seconded by Trustee Kelleher and passed with a 5/0 vote.</w:t>
      </w:r>
    </w:p>
    <w:p w14:paraId="350B9BE4" w14:textId="77777777" w:rsidR="00FD626C" w:rsidRDefault="00FD626C" w:rsidP="00FD626C">
      <w:pPr>
        <w:pStyle w:val="ListParagraph"/>
        <w:spacing w:after="0" w:line="240" w:lineRule="auto"/>
        <w:rPr>
          <w:rFonts w:ascii="Microsoft JhengHei UI" w:eastAsia="Microsoft JhengHei UI" w:hAnsi="Microsoft JhengHei UI" w:cs="Arial"/>
          <w:sz w:val="28"/>
          <w:szCs w:val="28"/>
        </w:rPr>
      </w:pPr>
    </w:p>
    <w:p w14:paraId="196837B9" w14:textId="77777777" w:rsidR="00FD626C" w:rsidRDefault="00FD626C" w:rsidP="00FD626C">
      <w:pPr>
        <w:spacing w:after="0" w:line="240" w:lineRule="auto"/>
        <w:ind w:left="720"/>
        <w:rPr>
          <w:rFonts w:ascii="Microsoft JhengHei UI" w:eastAsia="Microsoft JhengHei UI" w:hAnsi="Microsoft JhengHei UI" w:cs="Arial"/>
        </w:rPr>
      </w:pPr>
      <w:r>
        <w:rPr>
          <w:rFonts w:ascii="Microsoft JhengHei UI" w:eastAsia="Microsoft JhengHei UI" w:hAnsi="Microsoft JhengHei UI" w:cs="Arial" w:hint="eastAsia"/>
        </w:rPr>
        <w:t xml:space="preserve">A. April 2025 Balance Sheet </w:t>
      </w:r>
    </w:p>
    <w:p w14:paraId="4E2E6908" w14:textId="77777777" w:rsidR="00FD626C" w:rsidRDefault="00FD626C" w:rsidP="00FD626C">
      <w:pPr>
        <w:spacing w:after="0" w:line="240" w:lineRule="auto"/>
        <w:ind w:firstLine="720"/>
        <w:rPr>
          <w:rFonts w:ascii="Microsoft JhengHei UI" w:eastAsia="Microsoft JhengHei UI" w:hAnsi="Microsoft JhengHei UI" w:cs="Arial"/>
        </w:rPr>
      </w:pPr>
      <w:r>
        <w:rPr>
          <w:rFonts w:ascii="Microsoft JhengHei UI" w:eastAsia="Microsoft JhengHei UI" w:hAnsi="Microsoft JhengHei UI" w:cs="Arial" w:hint="eastAsia"/>
        </w:rPr>
        <w:t>B</w:t>
      </w:r>
      <w:r>
        <w:rPr>
          <w:rFonts w:ascii="Microsoft JhengHei UI" w:eastAsia="Microsoft JhengHei UI" w:hAnsi="Microsoft JhengHei UI" w:cs="Arial" w:hint="eastAsia"/>
          <w:color w:val="FF0000"/>
        </w:rPr>
        <w:t xml:space="preserve">. </w:t>
      </w:r>
      <w:r>
        <w:rPr>
          <w:rFonts w:ascii="Microsoft JhengHei UI" w:eastAsia="Microsoft JhengHei UI" w:hAnsi="Microsoft JhengHei UI" w:cs="Arial" w:hint="eastAsia"/>
        </w:rPr>
        <w:t>April 2025 Profit and Loss</w:t>
      </w:r>
    </w:p>
    <w:p w14:paraId="658033EB" w14:textId="77777777" w:rsidR="00FD626C" w:rsidRDefault="00FD626C" w:rsidP="00FD626C">
      <w:pPr>
        <w:spacing w:after="0" w:line="240" w:lineRule="auto"/>
        <w:ind w:firstLine="720"/>
        <w:rPr>
          <w:rFonts w:ascii="Microsoft JhengHei UI" w:eastAsia="Microsoft JhengHei UI" w:hAnsi="Microsoft JhengHei UI" w:cs="Arial"/>
        </w:rPr>
      </w:pPr>
      <w:r>
        <w:rPr>
          <w:rFonts w:ascii="Microsoft JhengHei UI" w:eastAsia="Microsoft JhengHei UI" w:hAnsi="Microsoft JhengHei UI" w:cs="Arial" w:hint="eastAsia"/>
        </w:rPr>
        <w:t>C. April 2025 California Class</w:t>
      </w:r>
    </w:p>
    <w:p w14:paraId="02549A50" w14:textId="77777777" w:rsidR="00FD626C" w:rsidRDefault="00FD626C" w:rsidP="00FD626C">
      <w:pPr>
        <w:spacing w:after="0" w:line="240" w:lineRule="auto"/>
        <w:ind w:firstLine="720"/>
        <w:rPr>
          <w:rFonts w:ascii="Microsoft JhengHei UI" w:eastAsia="Microsoft JhengHei UI" w:hAnsi="Microsoft JhengHei UI" w:cs="Arial"/>
        </w:rPr>
      </w:pPr>
      <w:r>
        <w:rPr>
          <w:rFonts w:ascii="Microsoft JhengHei UI" w:eastAsia="Microsoft JhengHei UI" w:hAnsi="Microsoft JhengHei UI" w:cs="Arial" w:hint="eastAsia"/>
        </w:rPr>
        <w:t>D. April Stifel Reports</w:t>
      </w:r>
    </w:p>
    <w:p w14:paraId="02B09DAC" w14:textId="77777777" w:rsidR="00FD626C" w:rsidRDefault="00FD626C" w:rsidP="00FD626C">
      <w:pPr>
        <w:spacing w:after="0" w:line="240" w:lineRule="auto"/>
        <w:ind w:left="720"/>
        <w:rPr>
          <w:rFonts w:ascii="Microsoft JhengHei UI" w:eastAsia="Microsoft JhengHei UI" w:hAnsi="Microsoft JhengHei UI" w:cs="Arial"/>
          <w:sz w:val="28"/>
          <w:szCs w:val="28"/>
        </w:rPr>
      </w:pPr>
    </w:p>
    <w:p w14:paraId="4C9D8236" w14:textId="77777777" w:rsidR="00FD626C" w:rsidRDefault="00FD626C" w:rsidP="00FD626C">
      <w:pPr>
        <w:spacing w:after="0" w:line="240" w:lineRule="auto"/>
        <w:ind w:left="720"/>
        <w:rPr>
          <w:rFonts w:ascii="Microsoft JhengHei UI" w:eastAsia="Microsoft JhengHei UI" w:hAnsi="Microsoft JhengHei UI" w:cs="Arial"/>
        </w:rPr>
      </w:pPr>
    </w:p>
    <w:p w14:paraId="51994154" w14:textId="77777777" w:rsidR="00FD626C" w:rsidRDefault="00FD626C" w:rsidP="00FD626C">
      <w:pPr>
        <w:spacing w:after="0" w:line="240" w:lineRule="auto"/>
        <w:rPr>
          <w:rFonts w:ascii="Microsoft JhengHei UI" w:eastAsia="Microsoft JhengHei UI" w:hAnsi="Microsoft JhengHei UI" w:cs="Arial"/>
        </w:rPr>
      </w:pPr>
    </w:p>
    <w:p w14:paraId="7F6C2567" w14:textId="77777777" w:rsidR="00FD626C" w:rsidRDefault="00FD626C" w:rsidP="00FD626C">
      <w:pPr>
        <w:spacing w:after="0" w:line="240" w:lineRule="auto"/>
        <w:ind w:left="720"/>
        <w:rPr>
          <w:rFonts w:ascii="Microsoft JhengHei UI" w:eastAsia="Microsoft JhengHei UI" w:hAnsi="Microsoft JhengHei UI" w:cs="Arial"/>
        </w:rPr>
      </w:pPr>
    </w:p>
    <w:p w14:paraId="72E3E437" w14:textId="5E93B5D9" w:rsidR="00FD626C" w:rsidRPr="00F52F8D" w:rsidRDefault="00FD626C" w:rsidP="00FD626C">
      <w:pPr>
        <w:keepNext/>
        <w:spacing w:after="0" w:line="240" w:lineRule="auto"/>
        <w:ind w:firstLine="720"/>
        <w:rPr>
          <w:rFonts w:ascii="Microsoft JhengHei UI" w:eastAsia="Microsoft JhengHei UI" w:hAnsi="Microsoft JhengHei UI" w:cs="Arial"/>
          <w:b/>
          <w:color w:val="FF0000"/>
          <w:sz w:val="28"/>
          <w:szCs w:val="28"/>
        </w:rPr>
      </w:pPr>
      <w:r>
        <w:rPr>
          <w:rFonts w:ascii="Microsoft JhengHei UI" w:eastAsia="Microsoft JhengHei UI" w:hAnsi="Microsoft JhengHei UI" w:cs="Times New Roman" w:hint="eastAsia"/>
          <w:b/>
          <w:bCs/>
          <w:sz w:val="24"/>
          <w:szCs w:val="24"/>
        </w:rPr>
        <w:t>10</w:t>
      </w:r>
      <w:r>
        <w:rPr>
          <w:rFonts w:ascii="Microsoft JhengHei UI" w:eastAsia="Microsoft JhengHei UI" w:hAnsi="Microsoft JhengHei UI" w:cs="Times New Roman" w:hint="eastAsia"/>
          <w:b/>
          <w:bCs/>
          <w:sz w:val="28"/>
          <w:szCs w:val="28"/>
        </w:rPr>
        <w:t>.</w:t>
      </w:r>
      <w:r>
        <w:rPr>
          <w:rFonts w:ascii="Microsoft JhengHei UI" w:eastAsia="Microsoft JhengHei UI" w:hAnsi="Microsoft JhengHei UI" w:cs="Times New Roman" w:hint="eastAsia"/>
          <w:b/>
          <w:sz w:val="28"/>
          <w:szCs w:val="28"/>
        </w:rPr>
        <w:t xml:space="preserve"> </w:t>
      </w:r>
      <w:r>
        <w:rPr>
          <w:rFonts w:ascii="Microsoft JhengHei UI" w:eastAsia="Microsoft JhengHei UI" w:hAnsi="Microsoft JhengHei UI" w:cs="Arial" w:hint="eastAsia"/>
          <w:b/>
          <w:sz w:val="24"/>
          <w:szCs w:val="24"/>
          <w:u w:val="single"/>
        </w:rPr>
        <w:t>GENERAL MANAGERS REPORTS-</w:t>
      </w:r>
      <w:r w:rsidRPr="00F52F8D">
        <w:rPr>
          <w:rFonts w:ascii="Microsoft JhengHei UI" w:eastAsia="Microsoft JhengHei UI" w:hAnsi="Microsoft JhengHei UI" w:cs="Arial"/>
          <w:b/>
          <w:color w:val="FF0000"/>
          <w:sz w:val="24"/>
          <w:szCs w:val="24"/>
        </w:rPr>
        <w:t>The motion was made by Trustee Davis</w:t>
      </w:r>
      <w:r w:rsidR="00F52F8D" w:rsidRPr="00F52F8D">
        <w:rPr>
          <w:rFonts w:ascii="Microsoft JhengHei UI" w:eastAsia="Microsoft JhengHei UI" w:hAnsi="Microsoft JhengHei UI" w:cs="Arial"/>
          <w:b/>
          <w:color w:val="FF0000"/>
          <w:sz w:val="24"/>
          <w:szCs w:val="24"/>
        </w:rPr>
        <w:t xml:space="preserve"> to receive and file the April financials, seconded by Trustee Dugan and passed with a 5/0 vote.</w:t>
      </w:r>
    </w:p>
    <w:p w14:paraId="2BB6FF4D" w14:textId="77777777" w:rsidR="00FD626C" w:rsidRDefault="00FD626C" w:rsidP="00FD626C">
      <w:pPr>
        <w:spacing w:after="0" w:line="240" w:lineRule="auto"/>
        <w:rPr>
          <w:rFonts w:ascii="Microsoft JhengHei UI" w:eastAsia="Microsoft JhengHei UI" w:hAnsi="Microsoft JhengHei UI" w:cs="Arial"/>
          <w:sz w:val="24"/>
          <w:szCs w:val="24"/>
        </w:rPr>
      </w:pPr>
    </w:p>
    <w:p w14:paraId="266D076A" w14:textId="77777777" w:rsidR="00FD626C" w:rsidRDefault="00FD626C" w:rsidP="00FD626C">
      <w:pPr>
        <w:pStyle w:val="ListParagraph"/>
        <w:numPr>
          <w:ilvl w:val="0"/>
          <w:numId w:val="4"/>
        </w:numPr>
        <w:spacing w:after="0" w:line="240" w:lineRule="auto"/>
        <w:rPr>
          <w:rFonts w:ascii="Microsoft JhengHei UI" w:eastAsia="Microsoft JhengHei UI" w:hAnsi="Microsoft JhengHei UI" w:cs="Arial"/>
        </w:rPr>
      </w:pPr>
      <w:r>
        <w:rPr>
          <w:rFonts w:ascii="Microsoft JhengHei UI" w:eastAsia="Microsoft JhengHei UI" w:hAnsi="Microsoft JhengHei UI" w:cs="Arial" w:hint="eastAsia"/>
        </w:rPr>
        <w:t>April 2025 Revenues</w:t>
      </w:r>
    </w:p>
    <w:p w14:paraId="3FC22A33" w14:textId="77777777" w:rsidR="00FD626C" w:rsidRDefault="00FD626C" w:rsidP="00FD626C">
      <w:pPr>
        <w:pStyle w:val="ListParagraph"/>
        <w:numPr>
          <w:ilvl w:val="0"/>
          <w:numId w:val="4"/>
        </w:numPr>
        <w:spacing w:after="0" w:line="240" w:lineRule="auto"/>
        <w:rPr>
          <w:rFonts w:ascii="Microsoft JhengHei UI" w:eastAsia="Microsoft JhengHei UI" w:hAnsi="Microsoft JhengHei UI" w:cs="Arial"/>
        </w:rPr>
      </w:pPr>
      <w:r>
        <w:rPr>
          <w:rFonts w:ascii="Microsoft JhengHei UI" w:eastAsia="Microsoft JhengHei UI" w:hAnsi="Microsoft JhengHei UI" w:cs="Arial" w:hint="eastAsia"/>
        </w:rPr>
        <w:t>April 2025 Inventory</w:t>
      </w:r>
    </w:p>
    <w:p w14:paraId="16D9C551" w14:textId="77777777" w:rsidR="00FD626C" w:rsidRDefault="00FD626C" w:rsidP="00FD626C">
      <w:pPr>
        <w:pStyle w:val="ListParagraph"/>
        <w:numPr>
          <w:ilvl w:val="0"/>
          <w:numId w:val="4"/>
        </w:numPr>
        <w:spacing w:after="0" w:line="240" w:lineRule="auto"/>
        <w:rPr>
          <w:rFonts w:ascii="Microsoft JhengHei UI" w:eastAsia="Microsoft JhengHei UI" w:hAnsi="Microsoft JhengHei UI" w:cs="Arial"/>
        </w:rPr>
      </w:pPr>
      <w:r>
        <w:rPr>
          <w:rFonts w:ascii="Microsoft JhengHei UI" w:eastAsia="Microsoft JhengHei UI" w:hAnsi="Microsoft JhengHei UI" w:cs="Arial" w:hint="eastAsia"/>
        </w:rPr>
        <w:t>CSDA Annual Conference</w:t>
      </w:r>
    </w:p>
    <w:p w14:paraId="3B735F49" w14:textId="77777777" w:rsidR="00FD626C" w:rsidRDefault="00FD626C" w:rsidP="00FD626C">
      <w:pPr>
        <w:pStyle w:val="ListParagraph"/>
        <w:numPr>
          <w:ilvl w:val="0"/>
          <w:numId w:val="4"/>
        </w:numPr>
        <w:spacing w:after="0" w:line="240" w:lineRule="auto"/>
        <w:rPr>
          <w:rFonts w:ascii="Microsoft JhengHei UI" w:eastAsia="Microsoft JhengHei UI" w:hAnsi="Microsoft JhengHei UI" w:cs="Arial"/>
        </w:rPr>
      </w:pPr>
      <w:r>
        <w:rPr>
          <w:rFonts w:ascii="Microsoft JhengHei UI" w:eastAsia="Microsoft JhengHei UI" w:hAnsi="Microsoft JhengHei UI" w:cs="Arial" w:hint="eastAsia"/>
        </w:rPr>
        <w:t>Burial Calendar</w:t>
      </w:r>
    </w:p>
    <w:p w14:paraId="541B4976" w14:textId="77777777" w:rsidR="00FD626C" w:rsidRDefault="00FD626C" w:rsidP="00FD626C">
      <w:pPr>
        <w:spacing w:after="0" w:line="240" w:lineRule="auto"/>
        <w:rPr>
          <w:rFonts w:ascii="Microsoft JhengHei UI" w:eastAsia="Microsoft JhengHei UI" w:hAnsi="Microsoft JhengHei UI" w:cs="Arial"/>
        </w:rPr>
      </w:pPr>
    </w:p>
    <w:p w14:paraId="35DE1AD2" w14:textId="77777777" w:rsidR="00FD626C" w:rsidRDefault="00FD626C" w:rsidP="00FD626C">
      <w:pPr>
        <w:spacing w:after="0" w:line="240" w:lineRule="auto"/>
        <w:rPr>
          <w:rFonts w:ascii="Microsoft JhengHei UI" w:eastAsia="Microsoft JhengHei UI" w:hAnsi="Microsoft JhengHei UI" w:cs="Arial"/>
        </w:rPr>
      </w:pPr>
    </w:p>
    <w:p w14:paraId="1049B9FF" w14:textId="77777777" w:rsidR="00F52F8D" w:rsidRDefault="00F52F8D" w:rsidP="00FD626C">
      <w:pPr>
        <w:spacing w:after="0" w:line="240" w:lineRule="auto"/>
        <w:rPr>
          <w:rFonts w:ascii="Microsoft JhengHei UI" w:eastAsia="Microsoft JhengHei UI" w:hAnsi="Microsoft JhengHei UI" w:cs="Arial"/>
        </w:rPr>
      </w:pPr>
    </w:p>
    <w:p w14:paraId="49E30BC9" w14:textId="77777777" w:rsidR="00F52F8D" w:rsidRDefault="00F52F8D" w:rsidP="00FD626C">
      <w:pPr>
        <w:spacing w:after="0" w:line="240" w:lineRule="auto"/>
        <w:rPr>
          <w:rFonts w:ascii="Microsoft JhengHei UI" w:eastAsia="Microsoft JhengHei UI" w:hAnsi="Microsoft JhengHei UI" w:cs="Arial"/>
        </w:rPr>
      </w:pPr>
    </w:p>
    <w:p w14:paraId="30E2D145" w14:textId="77777777" w:rsidR="00F52F8D" w:rsidRDefault="00F52F8D" w:rsidP="00FD626C">
      <w:pPr>
        <w:spacing w:after="0" w:line="240" w:lineRule="auto"/>
        <w:rPr>
          <w:rFonts w:ascii="Microsoft JhengHei UI" w:eastAsia="Microsoft JhengHei UI" w:hAnsi="Microsoft JhengHei UI" w:cs="Arial"/>
        </w:rPr>
      </w:pPr>
    </w:p>
    <w:p w14:paraId="24B7B3CC" w14:textId="77777777" w:rsidR="00FD626C" w:rsidRDefault="00FD626C" w:rsidP="00FD626C">
      <w:pPr>
        <w:spacing w:after="0" w:line="240" w:lineRule="auto"/>
        <w:rPr>
          <w:rFonts w:ascii="Microsoft JhengHei UI" w:eastAsia="Microsoft JhengHei UI" w:hAnsi="Microsoft JhengHei UI" w:cs="Arial"/>
        </w:rPr>
      </w:pPr>
    </w:p>
    <w:p w14:paraId="367953DB" w14:textId="77777777" w:rsidR="00FD626C" w:rsidRDefault="00FD626C" w:rsidP="00FD626C">
      <w:pPr>
        <w:spacing w:after="0" w:line="240" w:lineRule="auto"/>
        <w:rPr>
          <w:rFonts w:ascii="Microsoft JhengHei UI" w:eastAsia="Microsoft JhengHei UI" w:hAnsi="Microsoft JhengHei UI" w:cs="Arial"/>
        </w:rPr>
      </w:pPr>
    </w:p>
    <w:p w14:paraId="6792BB9E" w14:textId="77777777" w:rsidR="00FD626C" w:rsidRDefault="00FD626C" w:rsidP="00FD626C">
      <w:pPr>
        <w:spacing w:after="0" w:line="240" w:lineRule="auto"/>
        <w:ind w:firstLine="720"/>
        <w:rPr>
          <w:rFonts w:ascii="Microsoft JhengHei UI" w:eastAsia="Microsoft JhengHei UI" w:hAnsi="Microsoft JhengHei UI" w:cs="Arial"/>
          <w:bCs/>
          <w:color w:val="FF0000"/>
          <w:sz w:val="24"/>
          <w:szCs w:val="24"/>
        </w:rPr>
      </w:pPr>
      <w:r>
        <w:rPr>
          <w:rFonts w:ascii="Microsoft JhengHei UI" w:eastAsia="Microsoft JhengHei UI" w:hAnsi="Microsoft JhengHei UI" w:cs="Arial" w:hint="eastAsia"/>
          <w:b/>
          <w:bCs/>
          <w:sz w:val="24"/>
          <w:szCs w:val="24"/>
        </w:rPr>
        <w:lastRenderedPageBreak/>
        <w:t>11</w:t>
      </w:r>
      <w:r>
        <w:rPr>
          <w:rFonts w:ascii="Microsoft JhengHei UI" w:eastAsia="Microsoft JhengHei UI" w:hAnsi="Microsoft JhengHei UI" w:cs="Arial" w:hint="eastAsia"/>
          <w:b/>
          <w:sz w:val="24"/>
          <w:szCs w:val="24"/>
        </w:rPr>
        <w:t xml:space="preserve">. </w:t>
      </w:r>
      <w:r>
        <w:rPr>
          <w:rFonts w:ascii="Microsoft JhengHei UI" w:eastAsia="Microsoft JhengHei UI" w:hAnsi="Microsoft JhengHei UI" w:cs="Arial" w:hint="eastAsia"/>
          <w:b/>
          <w:sz w:val="24"/>
          <w:szCs w:val="24"/>
          <w:u w:val="single"/>
        </w:rPr>
        <w:t xml:space="preserve">FISCAL YEAR 2025-2026 SUBCOMMITTEES- </w:t>
      </w:r>
    </w:p>
    <w:p w14:paraId="03348C0C" w14:textId="77777777" w:rsidR="00FD626C" w:rsidRDefault="00FD626C" w:rsidP="00FD626C">
      <w:pPr>
        <w:spacing w:after="0" w:line="240" w:lineRule="auto"/>
        <w:jc w:val="both"/>
        <w:rPr>
          <w:rFonts w:ascii="Microsoft JhengHei UI" w:eastAsia="Microsoft JhengHei UI" w:hAnsi="Microsoft JhengHei UI" w:cs="Arial"/>
          <w:b/>
        </w:rPr>
      </w:pPr>
    </w:p>
    <w:p w14:paraId="11ED4E34" w14:textId="77777777" w:rsidR="00FD626C" w:rsidRDefault="00FD626C" w:rsidP="00FD626C">
      <w:pPr>
        <w:numPr>
          <w:ilvl w:val="0"/>
          <w:numId w:val="5"/>
        </w:numPr>
        <w:spacing w:after="0" w:line="240" w:lineRule="auto"/>
        <w:contextualSpacing/>
        <w:rPr>
          <w:rFonts w:ascii="Microsoft JhengHei UI" w:eastAsia="Microsoft JhengHei UI" w:hAnsi="Microsoft JhengHei UI" w:cs="Arial"/>
          <w:b/>
          <w:u w:val="single"/>
        </w:rPr>
      </w:pPr>
      <w:r>
        <w:rPr>
          <w:rFonts w:ascii="Microsoft JhengHei UI" w:eastAsia="Microsoft JhengHei UI" w:hAnsi="Microsoft JhengHei UI" w:cs="Arial" w:hint="eastAsia"/>
        </w:rPr>
        <w:t>52-acre Cemetery Property (</w:t>
      </w:r>
      <w:r>
        <w:rPr>
          <w:rFonts w:ascii="Microsoft JhengHei UI" w:eastAsia="Microsoft JhengHei UI" w:hAnsi="Microsoft JhengHei UI" w:cs="Arial" w:hint="eastAsia"/>
          <w:b/>
        </w:rPr>
        <w:t xml:space="preserve">Qualm, Dugan) </w:t>
      </w:r>
    </w:p>
    <w:p w14:paraId="57DDC9F4" w14:textId="77777777" w:rsidR="00FD626C" w:rsidRDefault="00FD626C" w:rsidP="00FD626C">
      <w:pPr>
        <w:pStyle w:val="ListParagraph"/>
        <w:numPr>
          <w:ilvl w:val="0"/>
          <w:numId w:val="5"/>
        </w:numPr>
        <w:spacing w:after="0" w:line="240" w:lineRule="auto"/>
        <w:rPr>
          <w:rFonts w:ascii="Microsoft JhengHei UI" w:eastAsia="Microsoft JhengHei UI" w:hAnsi="Microsoft JhengHei UI" w:cs="Arial"/>
        </w:rPr>
      </w:pPr>
      <w:r>
        <w:rPr>
          <w:rFonts w:ascii="Microsoft JhengHei UI" w:eastAsia="Microsoft JhengHei UI" w:hAnsi="Microsoft JhengHei UI" w:cs="Arial" w:hint="eastAsia"/>
        </w:rPr>
        <w:t>Landscape Plan (</w:t>
      </w:r>
      <w:r>
        <w:rPr>
          <w:rFonts w:ascii="Microsoft JhengHei UI" w:eastAsia="Microsoft JhengHei UI" w:hAnsi="Microsoft JhengHei UI" w:cs="Arial" w:hint="eastAsia"/>
          <w:b/>
          <w:bCs/>
        </w:rPr>
        <w:t>Vanderhaak, Kelleher</w:t>
      </w:r>
      <w:r>
        <w:rPr>
          <w:rFonts w:ascii="Microsoft JhengHei UI" w:eastAsia="Microsoft JhengHei UI" w:hAnsi="Microsoft JhengHei UI" w:cs="Arial" w:hint="eastAsia"/>
        </w:rPr>
        <w:t xml:space="preserve">) </w:t>
      </w:r>
    </w:p>
    <w:p w14:paraId="729974CC" w14:textId="77777777" w:rsidR="00FD626C" w:rsidRDefault="00FD626C" w:rsidP="00FD626C">
      <w:pPr>
        <w:pStyle w:val="ListParagraph"/>
        <w:numPr>
          <w:ilvl w:val="0"/>
          <w:numId w:val="5"/>
        </w:numPr>
        <w:spacing w:after="0" w:line="240" w:lineRule="auto"/>
        <w:rPr>
          <w:rFonts w:ascii="Microsoft JhengHei UI" w:eastAsia="Microsoft JhengHei UI" w:hAnsi="Microsoft JhengHei UI" w:cs="Arial"/>
        </w:rPr>
      </w:pPr>
      <w:r>
        <w:rPr>
          <w:rFonts w:ascii="Microsoft JhengHei UI" w:eastAsia="Microsoft JhengHei UI" w:hAnsi="Microsoft JhengHei UI" w:cs="Arial" w:hint="eastAsia"/>
        </w:rPr>
        <w:t>Cenotaph/ Ossuary (</w:t>
      </w:r>
      <w:r>
        <w:rPr>
          <w:rFonts w:ascii="Microsoft JhengHei UI" w:eastAsia="Microsoft JhengHei UI" w:hAnsi="Microsoft JhengHei UI" w:cs="Arial" w:hint="eastAsia"/>
          <w:b/>
          <w:bCs/>
        </w:rPr>
        <w:t>Dugan, Davis</w:t>
      </w:r>
      <w:r>
        <w:rPr>
          <w:rFonts w:ascii="Microsoft JhengHei UI" w:eastAsia="Microsoft JhengHei UI" w:hAnsi="Microsoft JhengHei UI" w:cs="Arial" w:hint="eastAsia"/>
        </w:rPr>
        <w:t xml:space="preserve">) </w:t>
      </w:r>
    </w:p>
    <w:p w14:paraId="0422AA2D" w14:textId="77777777" w:rsidR="00FD626C" w:rsidRDefault="00FD626C" w:rsidP="00FD626C">
      <w:pPr>
        <w:pStyle w:val="ListParagraph"/>
        <w:numPr>
          <w:ilvl w:val="0"/>
          <w:numId w:val="5"/>
        </w:numPr>
        <w:spacing w:after="0" w:line="240" w:lineRule="auto"/>
        <w:rPr>
          <w:rFonts w:ascii="Microsoft JhengHei UI" w:eastAsia="Microsoft JhengHei UI" w:hAnsi="Microsoft JhengHei UI" w:cs="Arial"/>
        </w:rPr>
      </w:pPr>
      <w:r>
        <w:rPr>
          <w:rFonts w:ascii="Microsoft JhengHei UI" w:eastAsia="Microsoft JhengHei UI" w:hAnsi="Microsoft JhengHei UI" w:cs="Arial" w:hint="eastAsia"/>
        </w:rPr>
        <w:t>Conference Liaison (</w:t>
      </w:r>
      <w:r>
        <w:rPr>
          <w:rFonts w:ascii="Microsoft JhengHei UI" w:eastAsia="Microsoft JhengHei UI" w:hAnsi="Microsoft JhengHei UI" w:cs="Arial" w:hint="eastAsia"/>
          <w:b/>
          <w:bCs/>
        </w:rPr>
        <w:t>Davis, Vanderhaak</w:t>
      </w:r>
      <w:r>
        <w:rPr>
          <w:rFonts w:ascii="Microsoft JhengHei UI" w:eastAsia="Microsoft JhengHei UI" w:hAnsi="Microsoft JhengHei UI" w:cs="Arial" w:hint="eastAsia"/>
        </w:rPr>
        <w:t xml:space="preserve">) </w:t>
      </w:r>
    </w:p>
    <w:p w14:paraId="40E741C3" w14:textId="77777777" w:rsidR="00FD626C" w:rsidRDefault="00FD626C" w:rsidP="00FD626C">
      <w:pPr>
        <w:pStyle w:val="ListParagraph"/>
        <w:numPr>
          <w:ilvl w:val="0"/>
          <w:numId w:val="5"/>
        </w:numPr>
        <w:spacing w:after="0" w:line="240" w:lineRule="auto"/>
        <w:rPr>
          <w:rFonts w:ascii="Microsoft JhengHei UI" w:eastAsia="Microsoft JhengHei UI" w:hAnsi="Microsoft JhengHei UI" w:cs="Arial"/>
          <w:lang w:val="fr-FR"/>
        </w:rPr>
      </w:pPr>
      <w:r>
        <w:rPr>
          <w:rFonts w:ascii="Microsoft JhengHei UI" w:eastAsia="Microsoft JhengHei UI" w:hAnsi="Microsoft JhengHei UI" w:cs="Arial" w:hint="eastAsia"/>
          <w:lang w:val="fr-FR"/>
        </w:rPr>
        <w:t>Polices (</w:t>
      </w:r>
      <w:proofErr w:type="spellStart"/>
      <w:r>
        <w:rPr>
          <w:rFonts w:ascii="Microsoft JhengHei UI" w:eastAsia="Microsoft JhengHei UI" w:hAnsi="Microsoft JhengHei UI" w:cs="Arial" w:hint="eastAsia"/>
          <w:b/>
          <w:bCs/>
          <w:lang w:val="fr-FR"/>
        </w:rPr>
        <w:t>Dugan</w:t>
      </w:r>
      <w:proofErr w:type="spellEnd"/>
      <w:r>
        <w:rPr>
          <w:rFonts w:ascii="Microsoft JhengHei UI" w:eastAsia="Microsoft JhengHei UI" w:hAnsi="Microsoft JhengHei UI" w:cs="Arial" w:hint="eastAsia"/>
          <w:b/>
          <w:bCs/>
          <w:lang w:val="fr-FR"/>
        </w:rPr>
        <w:t>, Vanderhaak</w:t>
      </w:r>
      <w:r>
        <w:rPr>
          <w:rFonts w:ascii="Microsoft JhengHei UI" w:eastAsia="Microsoft JhengHei UI" w:hAnsi="Microsoft JhengHei UI" w:cs="Arial" w:hint="eastAsia"/>
          <w:lang w:val="fr-FR"/>
        </w:rPr>
        <w:t xml:space="preserve">) </w:t>
      </w:r>
    </w:p>
    <w:p w14:paraId="02D29F46" w14:textId="77777777" w:rsidR="00FD626C" w:rsidRDefault="00FD626C" w:rsidP="00FD626C">
      <w:pPr>
        <w:pStyle w:val="ListParagraph"/>
        <w:numPr>
          <w:ilvl w:val="0"/>
          <w:numId w:val="5"/>
        </w:numPr>
        <w:spacing w:after="0" w:line="240" w:lineRule="auto"/>
        <w:rPr>
          <w:rFonts w:ascii="Microsoft JhengHei UI" w:eastAsia="Microsoft JhengHei UI" w:hAnsi="Microsoft JhengHei UI" w:cs="Arial"/>
        </w:rPr>
      </w:pPr>
      <w:r>
        <w:rPr>
          <w:rFonts w:ascii="Microsoft JhengHei UI" w:eastAsia="Microsoft JhengHei UI" w:hAnsi="Microsoft JhengHei UI" w:cs="Arial" w:hint="eastAsia"/>
        </w:rPr>
        <w:t>General Price List (</w:t>
      </w:r>
      <w:r>
        <w:rPr>
          <w:rFonts w:ascii="Microsoft JhengHei UI" w:eastAsia="Microsoft JhengHei UI" w:hAnsi="Microsoft JhengHei UI" w:cs="Arial" w:hint="eastAsia"/>
          <w:b/>
          <w:bCs/>
        </w:rPr>
        <w:t>Dugan, Kelleher</w:t>
      </w:r>
      <w:r>
        <w:rPr>
          <w:rFonts w:ascii="Microsoft JhengHei UI" w:eastAsia="Microsoft JhengHei UI" w:hAnsi="Microsoft JhengHei UI" w:cs="Arial" w:hint="eastAsia"/>
        </w:rPr>
        <w:t xml:space="preserve">) </w:t>
      </w:r>
    </w:p>
    <w:p w14:paraId="6534F434" w14:textId="77777777" w:rsidR="00FD626C" w:rsidRDefault="00FD626C" w:rsidP="00FD626C">
      <w:pPr>
        <w:pStyle w:val="ListParagraph"/>
        <w:numPr>
          <w:ilvl w:val="0"/>
          <w:numId w:val="5"/>
        </w:numPr>
        <w:spacing w:after="0" w:line="240" w:lineRule="auto"/>
        <w:rPr>
          <w:rFonts w:ascii="Microsoft JhengHei UI" w:eastAsia="Microsoft JhengHei UI" w:hAnsi="Microsoft JhengHei UI" w:cs="Arial"/>
        </w:rPr>
      </w:pPr>
      <w:r>
        <w:rPr>
          <w:rFonts w:ascii="Microsoft JhengHei UI" w:eastAsia="Microsoft JhengHei UI" w:hAnsi="Microsoft JhengHei UI" w:cs="Arial" w:hint="eastAsia"/>
        </w:rPr>
        <w:t>Investments (</w:t>
      </w:r>
      <w:r>
        <w:rPr>
          <w:rFonts w:ascii="Microsoft JhengHei UI" w:eastAsia="Microsoft JhengHei UI" w:hAnsi="Microsoft JhengHei UI" w:cs="Arial" w:hint="eastAsia"/>
          <w:b/>
          <w:bCs/>
        </w:rPr>
        <w:t>Qualm-Davis</w:t>
      </w:r>
      <w:r>
        <w:rPr>
          <w:rFonts w:ascii="Microsoft JhengHei UI" w:eastAsia="Microsoft JhengHei UI" w:hAnsi="Microsoft JhengHei UI" w:cs="Arial" w:hint="eastAsia"/>
        </w:rPr>
        <w:t>)</w:t>
      </w:r>
    </w:p>
    <w:p w14:paraId="3B895C70" w14:textId="77777777" w:rsidR="00FD626C" w:rsidRDefault="00FD626C" w:rsidP="00FD626C">
      <w:pPr>
        <w:spacing w:after="0" w:line="240" w:lineRule="auto"/>
        <w:rPr>
          <w:rFonts w:ascii="Microsoft JhengHei UI" w:eastAsia="Microsoft JhengHei UI" w:hAnsi="Microsoft JhengHei UI" w:cs="Arial"/>
        </w:rPr>
      </w:pPr>
    </w:p>
    <w:p w14:paraId="1FAC1499" w14:textId="77777777" w:rsidR="00FD626C" w:rsidRDefault="00FD626C" w:rsidP="00FD626C">
      <w:pPr>
        <w:spacing w:after="0" w:line="240" w:lineRule="auto"/>
        <w:rPr>
          <w:rFonts w:ascii="Microsoft JhengHei UI" w:eastAsia="Microsoft JhengHei UI" w:hAnsi="Microsoft JhengHei UI" w:cs="Arial"/>
        </w:rPr>
      </w:pPr>
    </w:p>
    <w:p w14:paraId="279EF83E" w14:textId="77777777" w:rsidR="00FD626C" w:rsidRDefault="00FD626C" w:rsidP="00FD626C">
      <w:pPr>
        <w:pStyle w:val="ListParagraph"/>
        <w:spacing w:after="0" w:line="240" w:lineRule="auto"/>
        <w:ind w:left="1260"/>
        <w:rPr>
          <w:rFonts w:ascii="Microsoft JhengHei UI" w:eastAsia="Microsoft JhengHei UI" w:hAnsi="Microsoft JhengHei UI" w:cs="Arial"/>
        </w:rPr>
      </w:pPr>
    </w:p>
    <w:p w14:paraId="18A62104" w14:textId="77777777" w:rsidR="00FD626C" w:rsidRDefault="00FD626C" w:rsidP="00FD626C">
      <w:pPr>
        <w:spacing w:after="0" w:line="240" w:lineRule="auto"/>
        <w:ind w:firstLine="720"/>
        <w:rPr>
          <w:rFonts w:ascii="Microsoft JhengHei UI" w:eastAsia="Microsoft JhengHei UI" w:hAnsi="Microsoft JhengHei UI" w:cs="Arial"/>
          <w:b/>
          <w:sz w:val="28"/>
          <w:szCs w:val="28"/>
          <w:u w:val="single"/>
        </w:rPr>
      </w:pPr>
      <w:r>
        <w:rPr>
          <w:rFonts w:ascii="Microsoft JhengHei UI" w:eastAsia="Microsoft JhengHei UI" w:hAnsi="Microsoft JhengHei UI" w:cs="Arial" w:hint="eastAsia"/>
          <w:b/>
          <w:sz w:val="24"/>
          <w:szCs w:val="24"/>
        </w:rPr>
        <w:t>12</w:t>
      </w:r>
      <w:r>
        <w:rPr>
          <w:rFonts w:ascii="Microsoft JhengHei UI" w:eastAsia="Microsoft JhengHei UI" w:hAnsi="Microsoft JhengHei UI" w:cs="Arial" w:hint="eastAsia"/>
          <w:sz w:val="24"/>
          <w:szCs w:val="24"/>
        </w:rPr>
        <w:t xml:space="preserve">. </w:t>
      </w:r>
      <w:r>
        <w:rPr>
          <w:rFonts w:ascii="Microsoft JhengHei UI" w:eastAsia="Microsoft JhengHei UI" w:hAnsi="Microsoft JhengHei UI" w:cs="Arial" w:hint="eastAsia"/>
          <w:b/>
          <w:sz w:val="24"/>
          <w:szCs w:val="24"/>
          <w:u w:val="single"/>
        </w:rPr>
        <w:t>ITEMS FOR FUTURE TRUSTEE AGENDAS-</w:t>
      </w:r>
    </w:p>
    <w:p w14:paraId="384D5CA9" w14:textId="77777777" w:rsidR="00FD626C" w:rsidRDefault="00FD626C" w:rsidP="00FD626C">
      <w:pPr>
        <w:spacing w:after="0" w:line="240" w:lineRule="auto"/>
        <w:ind w:firstLine="720"/>
        <w:rPr>
          <w:rFonts w:ascii="Microsoft JhengHei UI" w:eastAsia="Microsoft JhengHei UI" w:hAnsi="Microsoft JhengHei UI" w:cs="Arial"/>
          <w:b/>
          <w:sz w:val="28"/>
          <w:szCs w:val="28"/>
          <w:u w:val="single"/>
        </w:rPr>
      </w:pPr>
    </w:p>
    <w:p w14:paraId="0AE8A0CE" w14:textId="77777777" w:rsidR="00FD626C" w:rsidRDefault="00FD626C" w:rsidP="00FD626C">
      <w:pPr>
        <w:spacing w:after="0" w:line="240" w:lineRule="auto"/>
        <w:ind w:left="720"/>
        <w:rPr>
          <w:rFonts w:ascii="Microsoft JhengHei UI" w:eastAsia="Microsoft JhengHei UI" w:hAnsi="Microsoft JhengHei UI" w:cs="Arial"/>
          <w:bCs/>
        </w:rPr>
      </w:pPr>
      <w:r>
        <w:rPr>
          <w:rFonts w:ascii="Microsoft JhengHei UI" w:eastAsia="Microsoft JhengHei UI" w:hAnsi="Microsoft JhengHei UI" w:cs="Arial" w:hint="eastAsia"/>
          <w:bCs/>
        </w:rPr>
        <w:t xml:space="preserve">Any Trustee may request an item placed on a future agenda. Any such request shall be discussed only under this section. In making the request, a Trustee may </w:t>
      </w:r>
    </w:p>
    <w:p w14:paraId="196DB769" w14:textId="77777777" w:rsidR="00FD626C" w:rsidRDefault="00FD626C" w:rsidP="00FD626C">
      <w:pPr>
        <w:spacing w:after="0" w:line="240" w:lineRule="auto"/>
        <w:ind w:left="720"/>
        <w:rPr>
          <w:rFonts w:ascii="Microsoft JhengHei UI" w:eastAsia="Microsoft JhengHei UI" w:hAnsi="Microsoft JhengHei UI" w:cs="Arial"/>
          <w:bCs/>
        </w:rPr>
      </w:pPr>
      <w:r>
        <w:rPr>
          <w:rFonts w:ascii="Microsoft JhengHei UI" w:eastAsia="Microsoft JhengHei UI" w:hAnsi="Microsoft JhengHei UI" w:cs="Arial" w:hint="eastAsia"/>
          <w:bCs/>
        </w:rPr>
        <w:t>briefly describe the topic of the proposed agenda item. This description shall not exceed 5 minutes. No substantive discussion on the subject or a motion may occur.</w:t>
      </w:r>
    </w:p>
    <w:p w14:paraId="21F79EF2" w14:textId="56970BD4" w:rsidR="00F52F8D" w:rsidRPr="00F966DE" w:rsidRDefault="00F52F8D" w:rsidP="00F52F8D">
      <w:pPr>
        <w:pStyle w:val="ListParagraph"/>
        <w:numPr>
          <w:ilvl w:val="0"/>
          <w:numId w:val="7"/>
        </w:numPr>
        <w:spacing w:after="0" w:line="240" w:lineRule="auto"/>
        <w:rPr>
          <w:rFonts w:ascii="Microsoft JhengHei UI" w:eastAsia="Microsoft JhengHei UI" w:hAnsi="Microsoft JhengHei UI" w:cs="Arial"/>
          <w:b/>
        </w:rPr>
      </w:pPr>
      <w:r w:rsidRPr="00F52F8D">
        <w:rPr>
          <w:rFonts w:ascii="Microsoft JhengHei UI" w:eastAsia="Microsoft JhengHei UI" w:hAnsi="Microsoft JhengHei UI" w:cs="Arial"/>
          <w:b/>
          <w:color w:val="FF0000"/>
        </w:rPr>
        <w:t>Question on the matter of Subscriptions profit and loss #523621</w:t>
      </w:r>
    </w:p>
    <w:p w14:paraId="6408ADDE" w14:textId="6DBC75FE" w:rsidR="00F966DE" w:rsidRPr="00F966DE" w:rsidRDefault="00F966DE" w:rsidP="00F52F8D">
      <w:pPr>
        <w:pStyle w:val="ListParagraph"/>
        <w:numPr>
          <w:ilvl w:val="0"/>
          <w:numId w:val="7"/>
        </w:numPr>
        <w:spacing w:after="0" w:line="240" w:lineRule="auto"/>
        <w:rPr>
          <w:rFonts w:ascii="Microsoft JhengHei UI" w:eastAsia="Microsoft JhengHei UI" w:hAnsi="Microsoft JhengHei UI" w:cs="Arial"/>
          <w:b/>
        </w:rPr>
      </w:pPr>
      <w:r>
        <w:rPr>
          <w:rFonts w:ascii="Microsoft JhengHei UI" w:eastAsia="Microsoft JhengHei UI" w:hAnsi="Microsoft JhengHei UI" w:cs="Arial"/>
          <w:b/>
          <w:color w:val="FF0000"/>
        </w:rPr>
        <w:t>$3,380.00-CemSite</w:t>
      </w:r>
    </w:p>
    <w:p w14:paraId="23E9AF29" w14:textId="3022D3DD" w:rsidR="00F966DE" w:rsidRPr="00F966DE" w:rsidRDefault="00F966DE" w:rsidP="00F52F8D">
      <w:pPr>
        <w:pStyle w:val="ListParagraph"/>
        <w:numPr>
          <w:ilvl w:val="0"/>
          <w:numId w:val="7"/>
        </w:numPr>
        <w:spacing w:after="0" w:line="240" w:lineRule="auto"/>
        <w:rPr>
          <w:rFonts w:ascii="Microsoft JhengHei UI" w:eastAsia="Microsoft JhengHei UI" w:hAnsi="Microsoft JhengHei UI" w:cs="Arial"/>
          <w:b/>
        </w:rPr>
      </w:pPr>
      <w:r>
        <w:rPr>
          <w:rFonts w:ascii="Microsoft JhengHei UI" w:eastAsia="Microsoft JhengHei UI" w:hAnsi="Microsoft JhengHei UI" w:cs="Arial"/>
          <w:b/>
          <w:color w:val="FF0000"/>
        </w:rPr>
        <w:t>$82.00- CAPC</w:t>
      </w:r>
    </w:p>
    <w:p w14:paraId="3701D65B" w14:textId="3CE0AEF3" w:rsidR="00F966DE" w:rsidRPr="009C2EC6" w:rsidRDefault="00F966DE" w:rsidP="00F52F8D">
      <w:pPr>
        <w:pStyle w:val="ListParagraph"/>
        <w:numPr>
          <w:ilvl w:val="0"/>
          <w:numId w:val="7"/>
        </w:numPr>
        <w:spacing w:after="0" w:line="240" w:lineRule="auto"/>
        <w:rPr>
          <w:rFonts w:ascii="Microsoft JhengHei UI" w:eastAsia="Microsoft JhengHei UI" w:hAnsi="Microsoft JhengHei UI" w:cs="Arial"/>
          <w:b/>
        </w:rPr>
      </w:pPr>
      <w:r w:rsidRPr="00F52F8D">
        <w:rPr>
          <w:rFonts w:ascii="Microsoft JhengHei UI" w:eastAsia="Microsoft JhengHei UI" w:hAnsi="Microsoft JhengHei UI" w:cs="Arial"/>
          <w:b/>
          <w:color w:val="FF0000"/>
        </w:rPr>
        <w:t>Question on the matter of</w:t>
      </w:r>
      <w:r>
        <w:rPr>
          <w:rFonts w:ascii="Microsoft JhengHei UI" w:eastAsia="Microsoft JhengHei UI" w:hAnsi="Microsoft JhengHei UI" w:cs="Arial"/>
          <w:b/>
          <w:color w:val="FF0000"/>
        </w:rPr>
        <w:t xml:space="preserve"> How much has Hunsaker received to date</w:t>
      </w:r>
    </w:p>
    <w:p w14:paraId="0CB040B2" w14:textId="71C46ACD" w:rsidR="009C2EC6" w:rsidRPr="00F52F8D" w:rsidRDefault="009C2EC6" w:rsidP="00F52F8D">
      <w:pPr>
        <w:pStyle w:val="ListParagraph"/>
        <w:numPr>
          <w:ilvl w:val="0"/>
          <w:numId w:val="7"/>
        </w:numPr>
        <w:spacing w:after="0" w:line="240" w:lineRule="auto"/>
        <w:rPr>
          <w:rFonts w:ascii="Microsoft JhengHei UI" w:eastAsia="Microsoft JhengHei UI" w:hAnsi="Microsoft JhengHei UI" w:cs="Arial"/>
          <w:b/>
        </w:rPr>
      </w:pPr>
      <w:r>
        <w:rPr>
          <w:rFonts w:ascii="Microsoft JhengHei UI" w:eastAsia="Microsoft JhengHei UI" w:hAnsi="Microsoft JhengHei UI" w:cs="Arial"/>
          <w:b/>
          <w:color w:val="FF0000"/>
        </w:rPr>
        <w:t>Contract for $144,600.00- paid to date-$97,167.24-remaining $47,432.76</w:t>
      </w:r>
    </w:p>
    <w:p w14:paraId="2121EFF1" w14:textId="77777777" w:rsidR="00FD626C" w:rsidRDefault="00FD626C" w:rsidP="00FD626C">
      <w:pPr>
        <w:spacing w:after="0" w:line="240" w:lineRule="auto"/>
        <w:rPr>
          <w:rFonts w:ascii="Microsoft JhengHei UI" w:eastAsia="Microsoft JhengHei UI" w:hAnsi="Microsoft JhengHei UI" w:cs="Arial"/>
          <w:b/>
          <w:sz w:val="28"/>
          <w:szCs w:val="28"/>
          <w:u w:val="single"/>
        </w:rPr>
      </w:pPr>
    </w:p>
    <w:p w14:paraId="2DFEBE41" w14:textId="77777777" w:rsidR="00FD626C" w:rsidRDefault="00FD626C" w:rsidP="00FD626C">
      <w:pPr>
        <w:spacing w:after="0" w:line="240" w:lineRule="auto"/>
        <w:rPr>
          <w:rFonts w:ascii="Microsoft JhengHei UI" w:eastAsia="Microsoft JhengHei UI" w:hAnsi="Microsoft JhengHei UI" w:cs="Arial"/>
          <w:b/>
          <w:sz w:val="28"/>
          <w:szCs w:val="28"/>
          <w:u w:val="single"/>
        </w:rPr>
      </w:pPr>
    </w:p>
    <w:p w14:paraId="20D584F4" w14:textId="77777777" w:rsidR="00FD626C" w:rsidRDefault="00FD626C" w:rsidP="00FD626C">
      <w:pPr>
        <w:spacing w:after="0" w:line="240" w:lineRule="auto"/>
        <w:rPr>
          <w:rFonts w:ascii="Microsoft JhengHei UI" w:eastAsia="Microsoft JhengHei UI" w:hAnsi="Microsoft JhengHei UI" w:cs="Arial"/>
          <w:b/>
          <w:sz w:val="28"/>
          <w:szCs w:val="28"/>
          <w:u w:val="single"/>
        </w:rPr>
      </w:pPr>
    </w:p>
    <w:p w14:paraId="3A5A471A" w14:textId="77777777" w:rsidR="00FD626C" w:rsidRDefault="00FD626C" w:rsidP="00FD626C">
      <w:pPr>
        <w:spacing w:after="0" w:line="240" w:lineRule="auto"/>
        <w:ind w:firstLine="720"/>
        <w:rPr>
          <w:rFonts w:ascii="Microsoft JhengHei UI" w:eastAsia="Microsoft JhengHei UI" w:hAnsi="Microsoft JhengHei UI" w:cs="Arial"/>
          <w:b/>
          <w:sz w:val="24"/>
          <w:szCs w:val="24"/>
          <w:u w:val="single"/>
        </w:rPr>
      </w:pPr>
      <w:r>
        <w:rPr>
          <w:rFonts w:ascii="Microsoft JhengHei UI" w:eastAsia="Microsoft JhengHei UI" w:hAnsi="Microsoft JhengHei UI" w:cs="Arial" w:hint="eastAsia"/>
          <w:b/>
          <w:sz w:val="24"/>
          <w:szCs w:val="24"/>
        </w:rPr>
        <w:t xml:space="preserve">13. </w:t>
      </w:r>
      <w:r>
        <w:rPr>
          <w:rFonts w:ascii="Microsoft JhengHei UI" w:eastAsia="Microsoft JhengHei UI" w:hAnsi="Microsoft JhengHei UI" w:cs="Arial" w:hint="eastAsia"/>
          <w:b/>
          <w:sz w:val="24"/>
          <w:szCs w:val="24"/>
          <w:u w:val="single"/>
        </w:rPr>
        <w:t>BOARD COMMENTS-</w:t>
      </w:r>
    </w:p>
    <w:p w14:paraId="26563F07" w14:textId="41BFE4B5" w:rsidR="00F52F8D" w:rsidRPr="00F52F8D" w:rsidRDefault="00F52F8D" w:rsidP="00FD626C">
      <w:pPr>
        <w:spacing w:after="0" w:line="240" w:lineRule="auto"/>
        <w:ind w:firstLine="720"/>
        <w:rPr>
          <w:rFonts w:ascii="Microsoft JhengHei UI" w:eastAsia="Microsoft JhengHei UI" w:hAnsi="Microsoft JhengHei UI" w:cs="Arial"/>
          <w:b/>
          <w:color w:val="FF0000"/>
          <w:sz w:val="24"/>
          <w:szCs w:val="24"/>
        </w:rPr>
      </w:pPr>
      <w:r w:rsidRPr="00F52F8D">
        <w:rPr>
          <w:rFonts w:ascii="Microsoft JhengHei UI" w:eastAsia="Microsoft JhengHei UI" w:hAnsi="Microsoft JhengHei UI" w:cs="Arial"/>
          <w:b/>
          <w:color w:val="FF0000"/>
          <w:sz w:val="24"/>
          <w:szCs w:val="24"/>
        </w:rPr>
        <w:t>AI Security for new property was discussed</w:t>
      </w:r>
    </w:p>
    <w:p w14:paraId="4C752AB9" w14:textId="480C65BE" w:rsidR="00F52F8D" w:rsidRPr="00F52F8D" w:rsidRDefault="00F52F8D" w:rsidP="00FD626C">
      <w:pPr>
        <w:spacing w:after="0" w:line="240" w:lineRule="auto"/>
        <w:ind w:firstLine="720"/>
        <w:rPr>
          <w:rFonts w:ascii="Microsoft JhengHei UI" w:eastAsia="Microsoft JhengHei UI" w:hAnsi="Microsoft JhengHei UI" w:cs="Arial"/>
          <w:b/>
          <w:color w:val="FF0000"/>
          <w:sz w:val="24"/>
          <w:szCs w:val="24"/>
        </w:rPr>
      </w:pPr>
      <w:r w:rsidRPr="00F52F8D">
        <w:rPr>
          <w:rFonts w:ascii="Microsoft JhengHei UI" w:eastAsia="Microsoft JhengHei UI" w:hAnsi="Microsoft JhengHei UI" w:cs="Arial"/>
          <w:b/>
          <w:color w:val="FF0000"/>
          <w:sz w:val="24"/>
          <w:szCs w:val="24"/>
        </w:rPr>
        <w:t>Hiring within Temp service was discussed</w:t>
      </w:r>
    </w:p>
    <w:p w14:paraId="2F1C01C9" w14:textId="04EBF2A6" w:rsidR="00F52F8D" w:rsidRPr="00F52F8D" w:rsidRDefault="00F52F8D" w:rsidP="00FD626C">
      <w:pPr>
        <w:spacing w:after="0" w:line="240" w:lineRule="auto"/>
        <w:ind w:firstLine="720"/>
        <w:rPr>
          <w:rFonts w:ascii="Microsoft JhengHei UI" w:eastAsia="Microsoft JhengHei UI" w:hAnsi="Microsoft JhengHei UI" w:cs="Arial"/>
          <w:b/>
          <w:color w:val="FF0000"/>
          <w:sz w:val="24"/>
          <w:szCs w:val="24"/>
        </w:rPr>
      </w:pPr>
      <w:r w:rsidRPr="00F52F8D">
        <w:rPr>
          <w:rFonts w:ascii="Microsoft JhengHei UI" w:eastAsia="Microsoft JhengHei UI" w:hAnsi="Microsoft JhengHei UI" w:cs="Arial"/>
          <w:b/>
          <w:color w:val="FF0000"/>
          <w:sz w:val="24"/>
          <w:szCs w:val="24"/>
        </w:rPr>
        <w:t>WIFI for areas with no internet was discussed as a cemetery benefit</w:t>
      </w:r>
    </w:p>
    <w:p w14:paraId="34668EB5" w14:textId="77777777" w:rsidR="00FD626C" w:rsidRDefault="00FD626C" w:rsidP="00FD626C">
      <w:pPr>
        <w:spacing w:after="0" w:line="240" w:lineRule="auto"/>
        <w:ind w:firstLine="720"/>
        <w:rPr>
          <w:rFonts w:ascii="Microsoft JhengHei UI" w:eastAsia="Microsoft JhengHei UI" w:hAnsi="Microsoft JhengHei UI" w:cs="Arial"/>
          <w:bCs/>
          <w:sz w:val="24"/>
          <w:szCs w:val="24"/>
        </w:rPr>
      </w:pPr>
    </w:p>
    <w:p w14:paraId="5D7D7C8F" w14:textId="77777777" w:rsidR="00FD626C" w:rsidRDefault="00FD626C" w:rsidP="00FD626C">
      <w:pPr>
        <w:spacing w:after="0" w:line="240" w:lineRule="auto"/>
        <w:rPr>
          <w:rFonts w:ascii="Microsoft JhengHei UI" w:eastAsia="Microsoft JhengHei UI" w:hAnsi="Microsoft JhengHei UI" w:cs="Times New Roman"/>
          <w:b/>
          <w:sz w:val="24"/>
          <w:szCs w:val="24"/>
        </w:rPr>
      </w:pPr>
    </w:p>
    <w:p w14:paraId="32206CBE" w14:textId="77777777" w:rsidR="00FD626C" w:rsidRDefault="00FD626C" w:rsidP="00FD626C">
      <w:pPr>
        <w:spacing w:after="0" w:line="240" w:lineRule="auto"/>
        <w:rPr>
          <w:rFonts w:ascii="Microsoft JhengHei UI" w:eastAsia="Microsoft JhengHei UI" w:hAnsi="Microsoft JhengHei UI" w:cs="Times New Roman"/>
          <w:b/>
          <w:sz w:val="24"/>
          <w:szCs w:val="24"/>
        </w:rPr>
      </w:pPr>
    </w:p>
    <w:p w14:paraId="38153C1D" w14:textId="77777777" w:rsidR="00F52F8D" w:rsidRDefault="00F52F8D" w:rsidP="00FD626C">
      <w:pPr>
        <w:spacing w:after="0" w:line="240" w:lineRule="auto"/>
        <w:rPr>
          <w:rFonts w:ascii="Microsoft JhengHei UI" w:eastAsia="Microsoft JhengHei UI" w:hAnsi="Microsoft JhengHei UI" w:cs="Times New Roman"/>
          <w:b/>
          <w:sz w:val="24"/>
          <w:szCs w:val="24"/>
        </w:rPr>
      </w:pPr>
    </w:p>
    <w:p w14:paraId="74E45B65" w14:textId="77777777" w:rsidR="00F52F8D" w:rsidRDefault="00F52F8D" w:rsidP="00FD626C">
      <w:pPr>
        <w:spacing w:after="0" w:line="240" w:lineRule="auto"/>
        <w:rPr>
          <w:rFonts w:ascii="Microsoft JhengHei UI" w:eastAsia="Microsoft JhengHei UI" w:hAnsi="Microsoft JhengHei UI" w:cs="Times New Roman"/>
          <w:b/>
          <w:sz w:val="24"/>
          <w:szCs w:val="24"/>
        </w:rPr>
      </w:pPr>
    </w:p>
    <w:p w14:paraId="60C0A00C" w14:textId="77777777" w:rsidR="00F52F8D" w:rsidRDefault="00F52F8D" w:rsidP="00FD626C">
      <w:pPr>
        <w:spacing w:after="0" w:line="240" w:lineRule="auto"/>
        <w:rPr>
          <w:rFonts w:ascii="Microsoft JhengHei UI" w:eastAsia="Microsoft JhengHei UI" w:hAnsi="Microsoft JhengHei UI" w:cs="Times New Roman"/>
          <w:b/>
          <w:sz w:val="24"/>
          <w:szCs w:val="24"/>
        </w:rPr>
      </w:pPr>
    </w:p>
    <w:p w14:paraId="2A2BDB68" w14:textId="77777777" w:rsidR="00F52F8D" w:rsidRDefault="00F52F8D" w:rsidP="00FD626C">
      <w:pPr>
        <w:spacing w:after="0" w:line="240" w:lineRule="auto"/>
        <w:rPr>
          <w:rFonts w:ascii="Microsoft JhengHei UI" w:eastAsia="Microsoft JhengHei UI" w:hAnsi="Microsoft JhengHei UI" w:cs="Times New Roman"/>
          <w:b/>
          <w:sz w:val="24"/>
          <w:szCs w:val="24"/>
        </w:rPr>
      </w:pPr>
    </w:p>
    <w:p w14:paraId="20F872FE" w14:textId="77777777" w:rsidR="00FD626C" w:rsidRDefault="00FD626C" w:rsidP="00FD626C">
      <w:pPr>
        <w:spacing w:after="0" w:line="240" w:lineRule="auto"/>
        <w:rPr>
          <w:rFonts w:ascii="Microsoft JhengHei UI" w:eastAsia="Microsoft JhengHei UI" w:hAnsi="Microsoft JhengHei UI" w:cs="Times New Roman"/>
          <w:b/>
          <w:sz w:val="24"/>
          <w:szCs w:val="24"/>
        </w:rPr>
      </w:pPr>
    </w:p>
    <w:p w14:paraId="76603610" w14:textId="0B9B815F" w:rsidR="00FD626C" w:rsidRDefault="00FD626C" w:rsidP="00FD626C">
      <w:pPr>
        <w:spacing w:after="0" w:line="240" w:lineRule="auto"/>
        <w:ind w:left="360" w:firstLine="360"/>
        <w:jc w:val="both"/>
        <w:rPr>
          <w:rFonts w:ascii="Microsoft JhengHei UI" w:eastAsia="Microsoft JhengHei UI" w:hAnsi="Microsoft JhengHei UI" w:cs="Arial"/>
          <w:b/>
          <w:color w:val="FF0000"/>
          <w:sz w:val="24"/>
          <w:szCs w:val="24"/>
        </w:rPr>
      </w:pPr>
      <w:r>
        <w:rPr>
          <w:rFonts w:ascii="Microsoft JhengHei UI" w:eastAsia="Microsoft JhengHei UI" w:hAnsi="Microsoft JhengHei UI" w:cs="Arial" w:hint="eastAsia"/>
          <w:b/>
          <w:sz w:val="24"/>
          <w:szCs w:val="24"/>
        </w:rPr>
        <w:t>14</w:t>
      </w:r>
      <w:r>
        <w:rPr>
          <w:rFonts w:ascii="Microsoft JhengHei UI" w:eastAsia="Microsoft JhengHei UI" w:hAnsi="Microsoft JhengHei UI" w:cs="Arial" w:hint="eastAsia"/>
          <w:sz w:val="24"/>
          <w:szCs w:val="24"/>
        </w:rPr>
        <w:t xml:space="preserve">. </w:t>
      </w:r>
      <w:r>
        <w:rPr>
          <w:rFonts w:ascii="Microsoft JhengHei UI" w:eastAsia="Microsoft JhengHei UI" w:hAnsi="Microsoft JhengHei UI" w:cs="Arial" w:hint="eastAsia"/>
          <w:b/>
          <w:sz w:val="24"/>
          <w:szCs w:val="24"/>
          <w:u w:val="single"/>
        </w:rPr>
        <w:t xml:space="preserve">ADJOURNMENT- </w:t>
      </w:r>
      <w:r w:rsidR="00F52F8D" w:rsidRPr="00F52F8D">
        <w:rPr>
          <w:rFonts w:ascii="Microsoft JhengHei UI" w:eastAsia="Microsoft JhengHei UI" w:hAnsi="Microsoft JhengHei UI" w:cs="Arial"/>
          <w:b/>
          <w:color w:val="FF0000"/>
          <w:sz w:val="24"/>
          <w:szCs w:val="24"/>
        </w:rPr>
        <w:t>8:58 am</w:t>
      </w:r>
    </w:p>
    <w:p w14:paraId="64070211" w14:textId="77777777" w:rsidR="00FD626C" w:rsidRDefault="00FD626C" w:rsidP="00FD626C">
      <w:pPr>
        <w:spacing w:after="0" w:line="240" w:lineRule="auto"/>
        <w:ind w:left="360" w:firstLine="360"/>
        <w:jc w:val="both"/>
        <w:rPr>
          <w:rFonts w:ascii="Microsoft JhengHei UI" w:eastAsia="Microsoft JhengHei UI" w:hAnsi="Microsoft JhengHei UI" w:cs="Arial"/>
          <w:b/>
          <w:color w:val="FF0000"/>
          <w:sz w:val="28"/>
          <w:szCs w:val="28"/>
        </w:rPr>
      </w:pPr>
    </w:p>
    <w:p w14:paraId="7BE7228F" w14:textId="77777777" w:rsidR="00FD626C" w:rsidRDefault="00FD626C" w:rsidP="00FD626C">
      <w:pPr>
        <w:spacing w:after="0" w:line="240" w:lineRule="auto"/>
        <w:ind w:left="360"/>
        <w:jc w:val="both"/>
        <w:rPr>
          <w:rFonts w:ascii="Microsoft JhengHei UI" w:eastAsia="Microsoft JhengHei UI" w:hAnsi="Microsoft JhengHei UI" w:cs="Arial"/>
          <w:b/>
          <w:sz w:val="28"/>
          <w:szCs w:val="28"/>
          <w:u w:val="single"/>
        </w:rPr>
      </w:pPr>
    </w:p>
    <w:p w14:paraId="6D25C6BA" w14:textId="5AD15B1B" w:rsidR="00FD626C" w:rsidRDefault="00FD626C" w:rsidP="00FD626C">
      <w:pPr>
        <w:spacing w:after="0" w:line="240" w:lineRule="auto"/>
        <w:ind w:left="360"/>
        <w:jc w:val="both"/>
        <w:rPr>
          <w:rFonts w:ascii="Microsoft JhengHei UI" w:eastAsia="Microsoft JhengHei UI" w:hAnsi="Microsoft JhengHei UI" w:cs="Arial"/>
          <w:b/>
          <w:color w:val="FF0000"/>
        </w:rPr>
      </w:pPr>
      <w:r>
        <w:rPr>
          <w:rFonts w:ascii="Microsoft JhengHei UI" w:eastAsia="Microsoft JhengHei UI" w:hAnsi="Microsoft JhengHei UI" w:cs="Arial" w:hint="eastAsia"/>
          <w:b/>
        </w:rPr>
        <w:t>1</w:t>
      </w:r>
      <w:r>
        <w:rPr>
          <w:rFonts w:ascii="Microsoft JhengHei UI" w:eastAsia="Microsoft JhengHei UI" w:hAnsi="Microsoft JhengHei UI" w:cs="Arial" w:hint="eastAsia"/>
          <w:b/>
          <w:vertAlign w:val="superscript"/>
        </w:rPr>
        <w:t>st</w:t>
      </w:r>
      <w:r>
        <w:rPr>
          <w:rFonts w:ascii="Microsoft JhengHei UI" w:eastAsia="Microsoft JhengHei UI" w:hAnsi="Microsoft JhengHei UI" w:cs="Arial" w:hint="eastAsia"/>
          <w:b/>
        </w:rPr>
        <w:t xml:space="preserve"> Motion: </w:t>
      </w:r>
      <w:r w:rsidR="00F52F8D" w:rsidRPr="00F52F8D">
        <w:rPr>
          <w:rFonts w:ascii="Microsoft JhengHei UI" w:eastAsia="Microsoft JhengHei UI" w:hAnsi="Microsoft JhengHei UI" w:cs="Arial"/>
          <w:b/>
          <w:color w:val="FF0000"/>
        </w:rPr>
        <w:t>Trustee Dugan</w:t>
      </w:r>
    </w:p>
    <w:p w14:paraId="5D45B44C" w14:textId="77777777" w:rsidR="00FD626C" w:rsidRDefault="00FD626C" w:rsidP="00FD626C">
      <w:pPr>
        <w:spacing w:after="0" w:line="240" w:lineRule="auto"/>
        <w:ind w:left="360"/>
        <w:jc w:val="both"/>
        <w:rPr>
          <w:rFonts w:ascii="Microsoft JhengHei UI" w:eastAsia="Microsoft JhengHei UI" w:hAnsi="Microsoft JhengHei UI" w:cs="Arial"/>
          <w:b/>
        </w:rPr>
      </w:pPr>
    </w:p>
    <w:p w14:paraId="5622A2A5" w14:textId="1C99E186" w:rsidR="00FD626C" w:rsidRDefault="00FD626C" w:rsidP="00FD626C">
      <w:pPr>
        <w:spacing w:after="0" w:line="240" w:lineRule="auto"/>
        <w:ind w:left="360"/>
        <w:jc w:val="both"/>
        <w:rPr>
          <w:rFonts w:ascii="Microsoft JhengHei UI" w:eastAsia="Microsoft JhengHei UI" w:hAnsi="Microsoft JhengHei UI" w:cs="Arial"/>
          <w:b/>
          <w:color w:val="FF0000"/>
        </w:rPr>
      </w:pPr>
      <w:r>
        <w:rPr>
          <w:rFonts w:ascii="Microsoft JhengHei UI" w:eastAsia="Microsoft JhengHei UI" w:hAnsi="Microsoft JhengHei UI" w:cs="Arial" w:hint="eastAsia"/>
          <w:b/>
        </w:rPr>
        <w:t>2</w:t>
      </w:r>
      <w:r>
        <w:rPr>
          <w:rFonts w:ascii="Microsoft JhengHei UI" w:eastAsia="Microsoft JhengHei UI" w:hAnsi="Microsoft JhengHei UI" w:cs="Arial" w:hint="eastAsia"/>
          <w:b/>
          <w:vertAlign w:val="superscript"/>
        </w:rPr>
        <w:t>nd</w:t>
      </w:r>
      <w:r>
        <w:rPr>
          <w:rFonts w:ascii="Microsoft JhengHei UI" w:eastAsia="Microsoft JhengHei UI" w:hAnsi="Microsoft JhengHei UI" w:cs="Arial" w:hint="eastAsia"/>
          <w:b/>
        </w:rPr>
        <w:t xml:space="preserve"> Motion: </w:t>
      </w:r>
      <w:r w:rsidR="00F52F8D" w:rsidRPr="00F52F8D">
        <w:rPr>
          <w:rFonts w:ascii="Microsoft JhengHei UI" w:eastAsia="Microsoft JhengHei UI" w:hAnsi="Microsoft JhengHei UI" w:cs="Arial"/>
          <w:b/>
          <w:color w:val="FF0000"/>
        </w:rPr>
        <w:t>Trustee Kelleher</w:t>
      </w:r>
    </w:p>
    <w:p w14:paraId="09C68862" w14:textId="77777777" w:rsidR="00FD626C" w:rsidRDefault="00FD626C" w:rsidP="00FD626C">
      <w:pPr>
        <w:spacing w:after="0" w:line="240" w:lineRule="auto"/>
        <w:ind w:left="360"/>
        <w:jc w:val="both"/>
        <w:rPr>
          <w:rFonts w:ascii="Microsoft JhengHei UI" w:eastAsia="Microsoft JhengHei UI" w:hAnsi="Microsoft JhengHei UI" w:cs="Arial"/>
          <w:b/>
        </w:rPr>
      </w:pPr>
    </w:p>
    <w:p w14:paraId="206AD56B" w14:textId="2212D479" w:rsidR="00FD626C" w:rsidRDefault="00FD626C" w:rsidP="00FD626C">
      <w:pPr>
        <w:spacing w:after="0" w:line="240" w:lineRule="auto"/>
        <w:ind w:left="360"/>
        <w:jc w:val="both"/>
        <w:rPr>
          <w:rFonts w:ascii="Microsoft JhengHei UI" w:eastAsia="Microsoft JhengHei UI" w:hAnsi="Microsoft JhengHei UI" w:cs="Arial"/>
          <w:b/>
          <w:color w:val="FF0000"/>
        </w:rPr>
      </w:pPr>
      <w:r>
        <w:rPr>
          <w:rFonts w:ascii="Microsoft JhengHei UI" w:eastAsia="Microsoft JhengHei UI" w:hAnsi="Microsoft JhengHei UI" w:cs="Arial" w:hint="eastAsia"/>
          <w:b/>
        </w:rPr>
        <w:t>All in Favor:</w:t>
      </w:r>
      <w:r>
        <w:rPr>
          <w:rFonts w:ascii="Microsoft JhengHei UI" w:eastAsia="Microsoft JhengHei UI" w:hAnsi="Microsoft JhengHei UI" w:cs="Arial" w:hint="eastAsia"/>
          <w:b/>
          <w:color w:val="FF0000"/>
        </w:rPr>
        <w:t xml:space="preserve"> </w:t>
      </w:r>
      <w:r w:rsidR="00F52F8D">
        <w:rPr>
          <w:rFonts w:ascii="Microsoft JhengHei UI" w:eastAsia="Microsoft JhengHei UI" w:hAnsi="Microsoft JhengHei UI" w:cs="Arial"/>
          <w:b/>
          <w:color w:val="FF0000"/>
        </w:rPr>
        <w:t>5/0</w:t>
      </w:r>
    </w:p>
    <w:p w14:paraId="3D8A3E17" w14:textId="77777777" w:rsidR="00FD626C" w:rsidRDefault="00FD626C" w:rsidP="00FD626C">
      <w:pPr>
        <w:spacing w:after="0" w:line="240" w:lineRule="auto"/>
        <w:jc w:val="both"/>
        <w:rPr>
          <w:rFonts w:ascii="Microsoft JhengHei UI" w:eastAsia="Microsoft JhengHei UI" w:hAnsi="Microsoft JhengHei UI" w:cs="Arial"/>
        </w:rPr>
      </w:pPr>
    </w:p>
    <w:p w14:paraId="7B7CD87C" w14:textId="0AD7EF5C" w:rsidR="00FD626C" w:rsidRPr="00F52F8D" w:rsidRDefault="00FD626C" w:rsidP="00FD626C">
      <w:pPr>
        <w:spacing w:after="0" w:line="240" w:lineRule="auto"/>
        <w:jc w:val="both"/>
        <w:rPr>
          <w:rFonts w:ascii="Microsoft JhengHei UI" w:eastAsia="Microsoft JhengHei UI" w:hAnsi="Microsoft JhengHei UI" w:cs="Arial"/>
          <w:b/>
          <w:bCs/>
          <w:color w:val="FF0000"/>
        </w:rPr>
      </w:pPr>
      <w:r>
        <w:rPr>
          <w:rFonts w:ascii="Microsoft JhengHei UI" w:eastAsia="Microsoft JhengHei UI" w:hAnsi="Microsoft JhengHei UI" w:cs="Arial" w:hint="eastAsia"/>
        </w:rPr>
        <w:t>The Next Regular Meeting of the Temecula Public Cemetery Board of Trustees will be held on Thursday, June19, 2025, at 8:00 a.m.</w:t>
      </w:r>
      <w:r w:rsidR="00F52F8D">
        <w:rPr>
          <w:rFonts w:ascii="Microsoft JhengHei UI" w:eastAsia="Microsoft JhengHei UI" w:hAnsi="Microsoft JhengHei UI" w:cs="Arial"/>
        </w:rPr>
        <w:t xml:space="preserve">- </w:t>
      </w:r>
      <w:r w:rsidR="00F52F8D" w:rsidRPr="00F52F8D">
        <w:rPr>
          <w:rFonts w:ascii="Microsoft JhengHei UI" w:eastAsia="Microsoft JhengHei UI" w:hAnsi="Microsoft JhengHei UI" w:cs="Arial"/>
          <w:b/>
          <w:bCs/>
          <w:color w:val="FF0000"/>
        </w:rPr>
        <w:t>Cemetery is closed for the holiday but gates will remain open for the public.</w:t>
      </w:r>
    </w:p>
    <w:p w14:paraId="7F8A0EF8" w14:textId="77777777" w:rsidR="00FD626C" w:rsidRDefault="00FD626C" w:rsidP="00FD626C"/>
    <w:p w14:paraId="45EA5387" w14:textId="77777777" w:rsidR="00EB6C06" w:rsidRDefault="00EB6C06"/>
    <w:sectPr w:rsidR="00EB6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 w15:restartNumberingAfterBreak="0">
    <w:nsid w:val="49144CF7"/>
    <w:multiLevelType w:val="hybridMultilevel"/>
    <w:tmpl w:val="D37AA38A"/>
    <w:lvl w:ilvl="0" w:tplc="8BDAC6DC">
      <w:start w:val="1"/>
      <w:numFmt w:val="decimal"/>
      <w:lvlText w:val="%1."/>
      <w:lvlJc w:val="left"/>
      <w:pPr>
        <w:ind w:left="720" w:hanging="360"/>
      </w:pPr>
      <w:rPr>
        <w:b/>
        <w:bCs/>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 w15:restartNumberingAfterBreak="0">
    <w:nsid w:val="4F11771D"/>
    <w:multiLevelType w:val="hybridMultilevel"/>
    <w:tmpl w:val="198E9C88"/>
    <w:lvl w:ilvl="0" w:tplc="E6666940">
      <w:start w:val="1"/>
      <w:numFmt w:val="upperLetter"/>
      <w:lvlText w:val="%1."/>
      <w:lvlJc w:val="left"/>
      <w:pPr>
        <w:ind w:left="1260" w:hanging="360"/>
      </w:pPr>
      <w:rPr>
        <w:b w:val="0"/>
        <w:bCs w:val="0"/>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15:restartNumberingAfterBreak="0">
    <w:nsid w:val="4F831859"/>
    <w:multiLevelType w:val="hybridMultilevel"/>
    <w:tmpl w:val="81BA3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B4E7695"/>
    <w:multiLevelType w:val="hybridMultilevel"/>
    <w:tmpl w:val="A49C9B68"/>
    <w:lvl w:ilvl="0" w:tplc="8FAC2534">
      <w:start w:val="8"/>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000882836">
    <w:abstractNumId w:val="2"/>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72158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45860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27494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27494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5213802">
    <w:abstractNumId w:val="0"/>
  </w:num>
  <w:num w:numId="7" w16cid:durableId="21267761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26C"/>
    <w:rsid w:val="00097B4B"/>
    <w:rsid w:val="001708C8"/>
    <w:rsid w:val="003822A9"/>
    <w:rsid w:val="006A22EA"/>
    <w:rsid w:val="009C2EC6"/>
    <w:rsid w:val="00EA2579"/>
    <w:rsid w:val="00EB6C06"/>
    <w:rsid w:val="00F52F8D"/>
    <w:rsid w:val="00F966DE"/>
    <w:rsid w:val="00FD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1D9E3"/>
  <w15:chartTrackingRefBased/>
  <w15:docId w15:val="{C275DE19-7EA6-482B-B062-AFBD34AE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26C"/>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FD62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62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62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62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62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62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2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2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2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2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62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62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62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62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62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2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2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26C"/>
    <w:rPr>
      <w:rFonts w:eastAsiaTheme="majorEastAsia" w:cstheme="majorBidi"/>
      <w:color w:val="272727" w:themeColor="text1" w:themeTint="D8"/>
    </w:rPr>
  </w:style>
  <w:style w:type="paragraph" w:styleId="Title">
    <w:name w:val="Title"/>
    <w:basedOn w:val="Normal"/>
    <w:next w:val="Normal"/>
    <w:link w:val="TitleChar"/>
    <w:uiPriority w:val="10"/>
    <w:qFormat/>
    <w:rsid w:val="00FD62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2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2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2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26C"/>
    <w:pPr>
      <w:spacing w:before="160"/>
      <w:jc w:val="center"/>
    </w:pPr>
    <w:rPr>
      <w:i/>
      <w:iCs/>
      <w:color w:val="404040" w:themeColor="text1" w:themeTint="BF"/>
    </w:rPr>
  </w:style>
  <w:style w:type="character" w:customStyle="1" w:styleId="QuoteChar">
    <w:name w:val="Quote Char"/>
    <w:basedOn w:val="DefaultParagraphFont"/>
    <w:link w:val="Quote"/>
    <w:uiPriority w:val="29"/>
    <w:rsid w:val="00FD626C"/>
    <w:rPr>
      <w:i/>
      <w:iCs/>
      <w:color w:val="404040" w:themeColor="text1" w:themeTint="BF"/>
    </w:rPr>
  </w:style>
  <w:style w:type="paragraph" w:styleId="ListParagraph">
    <w:name w:val="List Paragraph"/>
    <w:basedOn w:val="Normal"/>
    <w:uiPriority w:val="34"/>
    <w:qFormat/>
    <w:rsid w:val="00FD626C"/>
    <w:pPr>
      <w:ind w:left="720"/>
      <w:contextualSpacing/>
    </w:pPr>
  </w:style>
  <w:style w:type="character" w:styleId="IntenseEmphasis">
    <w:name w:val="Intense Emphasis"/>
    <w:basedOn w:val="DefaultParagraphFont"/>
    <w:uiPriority w:val="21"/>
    <w:qFormat/>
    <w:rsid w:val="00FD626C"/>
    <w:rPr>
      <w:i/>
      <w:iCs/>
      <w:color w:val="0F4761" w:themeColor="accent1" w:themeShade="BF"/>
    </w:rPr>
  </w:style>
  <w:style w:type="paragraph" w:styleId="IntenseQuote">
    <w:name w:val="Intense Quote"/>
    <w:basedOn w:val="Normal"/>
    <w:next w:val="Normal"/>
    <w:link w:val="IntenseQuoteChar"/>
    <w:uiPriority w:val="30"/>
    <w:qFormat/>
    <w:rsid w:val="00FD62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26C"/>
    <w:rPr>
      <w:i/>
      <w:iCs/>
      <w:color w:val="0F4761" w:themeColor="accent1" w:themeShade="BF"/>
    </w:rPr>
  </w:style>
  <w:style w:type="character" w:styleId="IntenseReference">
    <w:name w:val="Intense Reference"/>
    <w:basedOn w:val="DefaultParagraphFont"/>
    <w:uiPriority w:val="32"/>
    <w:qFormat/>
    <w:rsid w:val="00FD62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3</cp:revision>
  <cp:lastPrinted>2025-05-20T19:48:00Z</cp:lastPrinted>
  <dcterms:created xsi:type="dcterms:W3CDTF">2025-05-20T19:06:00Z</dcterms:created>
  <dcterms:modified xsi:type="dcterms:W3CDTF">2025-05-20T19:52:00Z</dcterms:modified>
</cp:coreProperties>
</file>